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A0" w:rsidRPr="007335FF" w:rsidRDefault="002D77A0" w:rsidP="002D77A0">
      <w:pPr>
        <w:autoSpaceDE w:val="0"/>
        <w:autoSpaceDN w:val="0"/>
        <w:adjustRightInd w:val="0"/>
        <w:spacing w:after="0" w:line="360" w:lineRule="auto"/>
        <w:rPr>
          <w:rFonts w:ascii="Times New Roman" w:eastAsia="Times New Roman" w:hAnsi="Times New Roman" w:cs="Times New Roman"/>
          <w:b/>
          <w:bCs/>
          <w:sz w:val="36"/>
          <w:szCs w:val="36"/>
          <w:lang w:eastAsia="pl-PL"/>
        </w:rPr>
      </w:pPr>
      <w:r w:rsidRPr="007335FF">
        <w:rPr>
          <w:rFonts w:ascii="Times New Roman" w:eastAsia="Times New Roman" w:hAnsi="Times New Roman" w:cs="Times New Roman"/>
          <w:b/>
          <w:bCs/>
          <w:sz w:val="36"/>
          <w:szCs w:val="36"/>
          <w:lang w:eastAsia="pl-PL"/>
        </w:rPr>
        <w:t xml:space="preserve">Klasa II – III </w:t>
      </w:r>
      <w:proofErr w:type="spellStart"/>
      <w:r w:rsidRPr="007335FF">
        <w:rPr>
          <w:rFonts w:ascii="Times New Roman" w:eastAsia="Times New Roman" w:hAnsi="Times New Roman" w:cs="Times New Roman"/>
          <w:b/>
          <w:bCs/>
          <w:sz w:val="36"/>
          <w:szCs w:val="36"/>
          <w:lang w:eastAsia="pl-PL"/>
        </w:rPr>
        <w:t>bra</w:t>
      </w:r>
      <w:proofErr w:type="spellEnd"/>
    </w:p>
    <w:p w:rsidR="002D77A0" w:rsidRDefault="002D77A0" w:rsidP="002D77A0">
      <w:pPr>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1.12.2021 r.</w:t>
      </w:r>
    </w:p>
    <w:p w:rsidR="00C22B81" w:rsidRDefault="00C22B81" w:rsidP="002D77A0">
      <w:pPr>
        <w:autoSpaceDE w:val="0"/>
        <w:autoSpaceDN w:val="0"/>
        <w:adjustRightInd w:val="0"/>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Klasa III </w:t>
      </w:r>
      <w:proofErr w:type="spellStart"/>
      <w:r>
        <w:rPr>
          <w:rFonts w:ascii="Times New Roman" w:eastAsia="Times New Roman" w:hAnsi="Times New Roman" w:cs="Times New Roman"/>
          <w:b/>
          <w:bCs/>
          <w:sz w:val="24"/>
          <w:szCs w:val="24"/>
          <w:lang w:eastAsia="pl-PL"/>
        </w:rPr>
        <w:t>bra</w:t>
      </w:r>
      <w:proofErr w:type="spellEnd"/>
      <w:r w:rsidR="00384D73">
        <w:rPr>
          <w:rFonts w:ascii="Times New Roman" w:eastAsia="Times New Roman" w:hAnsi="Times New Roman" w:cs="Times New Roman"/>
          <w:b/>
          <w:bCs/>
          <w:sz w:val="24"/>
          <w:szCs w:val="24"/>
          <w:lang w:eastAsia="pl-PL"/>
        </w:rPr>
        <w:t>, technologia gastronomiczna.</w:t>
      </w:r>
    </w:p>
    <w:p w:rsidR="002D77A0" w:rsidRPr="004B3F60" w:rsidRDefault="002D77A0" w:rsidP="002D77A0">
      <w:pPr>
        <w:autoSpaceDE w:val="0"/>
        <w:autoSpaceDN w:val="0"/>
        <w:adjustRightInd w:val="0"/>
        <w:spacing w:after="0" w:line="360" w:lineRule="auto"/>
        <w:rPr>
          <w:rFonts w:ascii="Times New Roman" w:eastAsia="Times New Roman" w:hAnsi="Times New Roman" w:cs="Times New Roman"/>
          <w:b/>
          <w:bCs/>
          <w:sz w:val="24"/>
          <w:szCs w:val="24"/>
          <w:lang w:eastAsia="pl-PL"/>
        </w:rPr>
      </w:pPr>
      <w:r w:rsidRPr="004B3F60">
        <w:rPr>
          <w:rFonts w:ascii="Times New Roman" w:eastAsia="Times New Roman" w:hAnsi="Times New Roman" w:cs="Times New Roman"/>
          <w:b/>
          <w:bCs/>
          <w:sz w:val="24"/>
          <w:szCs w:val="24"/>
          <w:lang w:eastAsia="pl-PL"/>
        </w:rPr>
        <w:t xml:space="preserve">Temat: Desery mrożone, rodzaje i  sposób sporządzania. Zasady dekoracji i podawania deserów. Zasady produkcji i przechowywania deserów.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D77A0" w:rsidRDefault="002D77A0" w:rsidP="00384D73">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ab/>
        <w:t>Proszę przeczytać tekst z podręcznika do technologii ze str. 79-89. Przepisz notatkę do zeszytu przedmiotowego i utrwal wiad</w:t>
      </w:r>
      <w:r w:rsidR="00384D73">
        <w:rPr>
          <w:rFonts w:ascii="Times New Roman" w:eastAsia="Times New Roman" w:hAnsi="Times New Roman" w:cs="Times New Roman"/>
          <w:sz w:val="24"/>
          <w:szCs w:val="24"/>
          <w:lang w:eastAsia="pl-PL"/>
        </w:rPr>
        <w:t>omości. Wykonaj zadanie domowe.</w:t>
      </w:r>
    </w:p>
    <w:p w:rsidR="00384D73" w:rsidRPr="00384D73" w:rsidRDefault="00384D73" w:rsidP="00384D73">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ab/>
      </w:r>
      <w:r w:rsidRPr="004B3F60">
        <w:rPr>
          <w:rFonts w:ascii="Times New Roman" w:eastAsia="Times New Roman" w:hAnsi="Times New Roman" w:cs="Times New Roman"/>
          <w:b/>
          <w:bCs/>
          <w:sz w:val="24"/>
          <w:szCs w:val="24"/>
          <w:lang w:eastAsia="pl-PL"/>
        </w:rPr>
        <w:t>Desery mrożone.</w:t>
      </w:r>
      <w:r w:rsidRPr="004B3F60">
        <w:rPr>
          <w:rFonts w:ascii="Times New Roman" w:eastAsia="Times New Roman" w:hAnsi="Times New Roman" w:cs="Times New Roman"/>
          <w:sz w:val="24"/>
          <w:szCs w:val="24"/>
          <w:lang w:eastAsia="pl-PL"/>
        </w:rPr>
        <w:t xml:space="preserve"> Do deserów mrożonych należą lody, sorbety i </w:t>
      </w:r>
      <w:proofErr w:type="spellStart"/>
      <w:r w:rsidRPr="004B3F60">
        <w:rPr>
          <w:rFonts w:ascii="Times New Roman" w:eastAsia="Times New Roman" w:hAnsi="Times New Roman" w:cs="Times New Roman"/>
          <w:sz w:val="24"/>
          <w:szCs w:val="24"/>
          <w:lang w:eastAsia="pl-PL"/>
        </w:rPr>
        <w:t>parfait</w:t>
      </w:r>
      <w:proofErr w:type="spellEnd"/>
      <w:r w:rsidRPr="004B3F60">
        <w:rPr>
          <w:rFonts w:ascii="Times New Roman" w:eastAsia="Times New Roman" w:hAnsi="Times New Roman" w:cs="Times New Roman"/>
          <w:sz w:val="24"/>
          <w:szCs w:val="24"/>
          <w:lang w:eastAsia="pl-PL"/>
        </w:rPr>
        <w:t xml:space="preserve">. Produkcja lodów wymaga zachowania właściwych warunków sanitarno-higienicznych, stąd </w:t>
      </w:r>
      <w:r w:rsidR="00384D73">
        <w:rPr>
          <w:rFonts w:ascii="Times New Roman" w:eastAsia="Times New Roman" w:hAnsi="Times New Roman" w:cs="Times New Roman"/>
          <w:sz w:val="24"/>
          <w:szCs w:val="24"/>
          <w:lang w:eastAsia="pl-PL"/>
        </w:rPr>
        <w:t xml:space="preserve">                    </w:t>
      </w:r>
      <w:r w:rsidRPr="004B3F60">
        <w:rPr>
          <w:rFonts w:ascii="Times New Roman" w:eastAsia="Times New Roman" w:hAnsi="Times New Roman" w:cs="Times New Roman"/>
          <w:sz w:val="24"/>
          <w:szCs w:val="24"/>
          <w:lang w:eastAsia="pl-PL"/>
        </w:rPr>
        <w:t xml:space="preserve">w gastronomii nie produkuje się lodów. W zakładach gastronomicznych przygotowuje się desery z lodów produkowanych przemysłowo. Podaje się je z własnymi dodatkami, układając w estetyczne kompozycje.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4B3F60">
        <w:rPr>
          <w:rFonts w:ascii="Times New Roman" w:eastAsia="Times New Roman" w:hAnsi="Times New Roman" w:cs="Times New Roman"/>
          <w:b/>
          <w:bCs/>
          <w:sz w:val="24"/>
          <w:szCs w:val="24"/>
          <w:lang w:eastAsia="pl-PL"/>
        </w:rPr>
        <w:t>Desery mrożone można podzielić na:</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b/>
          <w:bCs/>
          <w:i/>
          <w:iCs/>
          <w:sz w:val="24"/>
          <w:szCs w:val="24"/>
          <w:lang w:eastAsia="pl-PL"/>
        </w:rPr>
      </w:pPr>
      <w:r w:rsidRPr="004B3F60">
        <w:rPr>
          <w:rFonts w:ascii="Times New Roman" w:eastAsia="Times New Roman" w:hAnsi="Times New Roman" w:cs="Times New Roman"/>
          <w:b/>
          <w:bCs/>
          <w:i/>
          <w:iCs/>
          <w:sz w:val="24"/>
          <w:szCs w:val="24"/>
          <w:lang w:eastAsia="pl-PL"/>
        </w:rPr>
        <w:t xml:space="preserve">- lody ( kremowe, śmietankowe, jogurtowe),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b/>
          <w:bCs/>
          <w:i/>
          <w:iCs/>
          <w:sz w:val="24"/>
          <w:szCs w:val="24"/>
          <w:lang w:eastAsia="pl-PL"/>
        </w:rPr>
      </w:pPr>
      <w:r w:rsidRPr="004B3F60">
        <w:rPr>
          <w:rFonts w:ascii="Times New Roman" w:eastAsia="Times New Roman" w:hAnsi="Times New Roman" w:cs="Times New Roman"/>
          <w:b/>
          <w:bCs/>
          <w:i/>
          <w:iCs/>
          <w:sz w:val="24"/>
          <w:szCs w:val="24"/>
          <w:lang w:eastAsia="pl-PL"/>
        </w:rPr>
        <w:t>- so</w:t>
      </w:r>
      <w:r w:rsidR="00384D73">
        <w:rPr>
          <w:rFonts w:ascii="Times New Roman" w:eastAsia="Times New Roman" w:hAnsi="Times New Roman" w:cs="Times New Roman"/>
          <w:b/>
          <w:bCs/>
          <w:i/>
          <w:iCs/>
          <w:sz w:val="24"/>
          <w:szCs w:val="24"/>
          <w:lang w:eastAsia="pl-PL"/>
        </w:rPr>
        <w:t xml:space="preserve">rbety,  desery </w:t>
      </w:r>
      <w:proofErr w:type="spellStart"/>
      <w:r w:rsidR="00384D73">
        <w:rPr>
          <w:rFonts w:ascii="Times New Roman" w:eastAsia="Times New Roman" w:hAnsi="Times New Roman" w:cs="Times New Roman"/>
          <w:b/>
          <w:bCs/>
          <w:i/>
          <w:iCs/>
          <w:sz w:val="24"/>
          <w:szCs w:val="24"/>
          <w:lang w:eastAsia="pl-PL"/>
        </w:rPr>
        <w:t>parfait</w:t>
      </w:r>
      <w:proofErr w:type="spellEnd"/>
      <w:r w:rsidR="00384D73">
        <w:rPr>
          <w:rFonts w:ascii="Times New Roman" w:eastAsia="Times New Roman" w:hAnsi="Times New Roman" w:cs="Times New Roman"/>
          <w:b/>
          <w:bCs/>
          <w:i/>
          <w:iCs/>
          <w:sz w:val="24"/>
          <w:szCs w:val="24"/>
          <w:lang w:eastAsia="pl-PL"/>
        </w:rPr>
        <w:t>, wodne (</w:t>
      </w:r>
      <w:r w:rsidRPr="004B3F60">
        <w:rPr>
          <w:rFonts w:ascii="Times New Roman" w:eastAsia="Times New Roman" w:hAnsi="Times New Roman" w:cs="Times New Roman"/>
          <w:b/>
          <w:bCs/>
          <w:i/>
          <w:iCs/>
          <w:sz w:val="24"/>
          <w:szCs w:val="24"/>
          <w:lang w:eastAsia="pl-PL"/>
        </w:rPr>
        <w:t xml:space="preserve">owocowe).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Desery lodowe mogą zawierać – oprócz lodów: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 kawałki owoców,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 sosy: owocowe, czekoladowy, waniliowy,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 syropy owocowe,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 krem bitą śmietanę,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 likiery,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rurki waflowe,</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 • elementy dekoracyjne.</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Znanym deserem lodowym jest melba. </w:t>
      </w:r>
      <w:r w:rsidRPr="004B3F60">
        <w:rPr>
          <w:rFonts w:ascii="Times New Roman" w:eastAsia="Times New Roman" w:hAnsi="Times New Roman" w:cs="Times New Roman"/>
          <w:b/>
          <w:bCs/>
          <w:sz w:val="24"/>
          <w:szCs w:val="24"/>
          <w:lang w:eastAsia="pl-PL"/>
        </w:rPr>
        <w:t>Melbę</w:t>
      </w:r>
      <w:r w:rsidRPr="004B3F60">
        <w:rPr>
          <w:rFonts w:ascii="Times New Roman" w:eastAsia="Times New Roman" w:hAnsi="Times New Roman" w:cs="Times New Roman"/>
          <w:sz w:val="24"/>
          <w:szCs w:val="24"/>
          <w:lang w:eastAsia="pl-PL"/>
        </w:rPr>
        <w:t xml:space="preserve"> sporządza się z lodów waniliowych, na których jest ułożona połówka brzoskwini. Deser udekorowany jest bitą śmietanką i przecierem lub syropem z malin.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proofErr w:type="spellStart"/>
      <w:r w:rsidRPr="004B3F60">
        <w:rPr>
          <w:rFonts w:ascii="Times New Roman" w:eastAsia="Times New Roman" w:hAnsi="Times New Roman" w:cs="Times New Roman"/>
          <w:b/>
          <w:bCs/>
          <w:sz w:val="24"/>
          <w:szCs w:val="24"/>
          <w:lang w:eastAsia="pl-PL"/>
        </w:rPr>
        <w:t>Parfait</w:t>
      </w:r>
      <w:proofErr w:type="spellEnd"/>
      <w:r w:rsidRPr="004B3F60">
        <w:rPr>
          <w:rFonts w:ascii="Times New Roman" w:eastAsia="Times New Roman" w:hAnsi="Times New Roman" w:cs="Times New Roman"/>
          <w:sz w:val="24"/>
          <w:szCs w:val="24"/>
          <w:lang w:eastAsia="pl-PL"/>
        </w:rPr>
        <w:t xml:space="preserve"> to odmiana lodów, które składają się z masy mleczno-jajecznej, wymieszanej z bitą śmietaną oraz dodatkami aromatycznymi, takimi jak kawa, czekolada, przecier owocowy. </w:t>
      </w:r>
      <w:r w:rsidRPr="004B3F60">
        <w:rPr>
          <w:rFonts w:ascii="Times New Roman" w:eastAsia="Times New Roman" w:hAnsi="Times New Roman" w:cs="Times New Roman"/>
          <w:b/>
          <w:bCs/>
          <w:sz w:val="24"/>
          <w:szCs w:val="24"/>
          <w:lang w:eastAsia="pl-PL"/>
        </w:rPr>
        <w:t>Sposób podania.</w:t>
      </w:r>
      <w:r w:rsidRPr="004B3F60">
        <w:rPr>
          <w:rFonts w:ascii="Times New Roman" w:eastAsia="Times New Roman" w:hAnsi="Times New Roman" w:cs="Times New Roman"/>
          <w:sz w:val="24"/>
          <w:szCs w:val="24"/>
          <w:lang w:eastAsia="pl-PL"/>
        </w:rPr>
        <w:t xml:space="preserve">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Lody te podaje się w pucharkach szklanych lub metalowych, w kieliszkach koktajlowych oraz w wydrążonych łupinach egzotycznych owoców: połówkach ananasa, orzecha kokosowego, </w:t>
      </w:r>
      <w:r w:rsidRPr="004B3F60">
        <w:rPr>
          <w:rFonts w:ascii="Times New Roman" w:eastAsia="Times New Roman" w:hAnsi="Times New Roman" w:cs="Times New Roman"/>
          <w:sz w:val="24"/>
          <w:szCs w:val="24"/>
          <w:lang w:eastAsia="pl-PL"/>
        </w:rPr>
        <w:lastRenderedPageBreak/>
        <w:t xml:space="preserve">granatu. Naczynia z lodami stawia się na dopasowanych wielkością, wyłożonych serwetką szklanych talerzykach. Lody serwuje się również na płaskich talerzach o średnicy 20–28 cm, a nawet 30 cm..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b/>
          <w:bCs/>
          <w:sz w:val="24"/>
          <w:szCs w:val="24"/>
          <w:lang w:eastAsia="pl-PL"/>
        </w:rPr>
        <w:t xml:space="preserve">Sorbety </w:t>
      </w:r>
      <w:r w:rsidRPr="004B3F60">
        <w:rPr>
          <w:rFonts w:ascii="Times New Roman" w:eastAsia="Times New Roman" w:hAnsi="Times New Roman" w:cs="Times New Roman"/>
          <w:sz w:val="24"/>
          <w:szCs w:val="24"/>
          <w:lang w:eastAsia="pl-PL"/>
        </w:rPr>
        <w:t xml:space="preserve">to odmiana lodów owocowych, które stają się coraz popularniejsze, gdyż są mniej kaloryczne od lodów tradycyjnych. Sorbety produkuje się z syropu z wody i cukru </w:t>
      </w:r>
      <w:r w:rsidRPr="004B3F60">
        <w:rPr>
          <w:rFonts w:ascii="Times New Roman" w:eastAsia="Times New Roman" w:hAnsi="Times New Roman" w:cs="Times New Roman"/>
          <w:sz w:val="24"/>
          <w:szCs w:val="24"/>
          <w:lang w:eastAsia="pl-PL"/>
        </w:rPr>
        <w:br/>
        <w:t>z dodatkiem:</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 przecieru z owoców świeżych lub konserwowych,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 soku owocowego lub likierów,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 soku z cytryny,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 szampana lub wina,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niewielkiej ilości białek.</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Popularne smaki sorbetów to: pomarańczowy, cytrynowy, grejpfrutowy i szampański (z wina musującego i syropu połączonego w proporcjach 1:1 oraz cytryny).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4B3F60">
        <w:rPr>
          <w:rFonts w:ascii="Times New Roman" w:eastAsia="Times New Roman" w:hAnsi="Times New Roman" w:cs="Times New Roman"/>
          <w:b/>
          <w:bCs/>
          <w:sz w:val="24"/>
          <w:szCs w:val="24"/>
          <w:lang w:eastAsia="pl-PL"/>
        </w:rPr>
        <w:t xml:space="preserve">Sposób podania.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Sorbety, udekorowane np. listkami mięty, podaje się w naczyniu z delikatnego szkła, np. </w:t>
      </w:r>
      <w:r w:rsidRPr="004B3F60">
        <w:rPr>
          <w:rFonts w:ascii="Times New Roman" w:eastAsia="Times New Roman" w:hAnsi="Times New Roman" w:cs="Times New Roman"/>
          <w:sz w:val="24"/>
          <w:szCs w:val="24"/>
          <w:lang w:eastAsia="pl-PL"/>
        </w:rPr>
        <w:br/>
        <w:t xml:space="preserve">w kieliszku koktajlowym albo do porto. Kieliszek z sorbetem stawia się na talerzu wyłożonym serwetką. Sorbety mogą być serwowane w postaci kulek lub zeskrobanych wiórków. Sorbety podawane są nie tylko jako deser, ale i dla zaostrzenia oraz zmiany smaku między zakąską a daniem głównym. </w:t>
      </w:r>
    </w:p>
    <w:p w:rsidR="002D77A0" w:rsidRPr="004B3F60" w:rsidRDefault="002D77A0" w:rsidP="002D77A0">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pl-PL"/>
        </w:rPr>
      </w:pPr>
      <w:r w:rsidRPr="004B3F60">
        <w:rPr>
          <w:rFonts w:ascii="Times New Roman" w:eastAsia="Times New Roman" w:hAnsi="Times New Roman" w:cs="Times New Roman"/>
          <w:b/>
          <w:bCs/>
          <w:color w:val="000000"/>
          <w:sz w:val="24"/>
          <w:szCs w:val="24"/>
          <w:shd w:val="clear" w:color="auto" w:fill="FFFFFF"/>
          <w:lang w:eastAsia="pl-PL"/>
        </w:rPr>
        <w:t>Zasady higieniczne podczas sporządzania deserów:</w:t>
      </w:r>
    </w:p>
    <w:p w:rsidR="002D77A0" w:rsidRPr="004B3F60" w:rsidRDefault="002D77A0" w:rsidP="002D77A0">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4B3F60">
        <w:rPr>
          <w:rFonts w:ascii="Times New Roman" w:eastAsia="Times New Roman" w:hAnsi="Times New Roman" w:cs="Times New Roman"/>
          <w:color w:val="000000"/>
          <w:sz w:val="24"/>
          <w:szCs w:val="24"/>
          <w:shd w:val="clear" w:color="auto" w:fill="FFFFFF"/>
          <w:lang w:eastAsia="pl-PL"/>
        </w:rPr>
        <w:t>Desery ze względu na skład są doskonałą pożywką dla drobnoustrojów, dlatego mogą być przyczyną zatruć pokarmowych. Należy bezwzględnie podczas produkcji przestrzegać zasad higieny a także temperatury i czasu przechowywania. Powinny być spożywane bezpośrednio po wyprodukowaniu lub ewentualnie przechowane najwyżej  klika godzin  i wydawane na zamówienie . Musza być przechowywane w warunkach chłodniczych</w:t>
      </w:r>
      <w:r w:rsidRPr="004B3F60">
        <w:rPr>
          <w:rFonts w:ascii="Times New Roman" w:eastAsia="Times New Roman" w:hAnsi="Times New Roman" w:cs="Times New Roman"/>
          <w:color w:val="000000"/>
          <w:sz w:val="24"/>
          <w:szCs w:val="24"/>
          <w:lang w:eastAsia="pl-PL"/>
        </w:rPr>
        <w:t xml:space="preserve">. </w:t>
      </w:r>
    </w:p>
    <w:p w:rsidR="002D77A0" w:rsidRPr="004B3F60" w:rsidRDefault="002D77A0" w:rsidP="002D77A0">
      <w:pPr>
        <w:autoSpaceDE w:val="0"/>
        <w:autoSpaceDN w:val="0"/>
        <w:adjustRightInd w:val="0"/>
        <w:spacing w:after="160" w:line="258" w:lineRule="auto"/>
        <w:rPr>
          <w:rFonts w:ascii="Times New Roman" w:eastAsia="Times New Roman" w:hAnsi="Times New Roman" w:cs="Times New Roman"/>
          <w:color w:val="000000"/>
          <w:sz w:val="24"/>
          <w:szCs w:val="24"/>
          <w:lang w:eastAsia="pl-PL"/>
        </w:rPr>
      </w:pPr>
    </w:p>
    <w:p w:rsidR="002D77A0" w:rsidRPr="004B3F60" w:rsidRDefault="002D77A0" w:rsidP="002D77A0">
      <w:pPr>
        <w:tabs>
          <w:tab w:val="left" w:pos="2985"/>
        </w:tabs>
        <w:autoSpaceDE w:val="0"/>
        <w:autoSpaceDN w:val="0"/>
        <w:adjustRightInd w:val="0"/>
        <w:spacing w:after="160" w:line="258" w:lineRule="auto"/>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ab/>
        <w:t xml:space="preserve">Zadanie domowe </w:t>
      </w:r>
    </w:p>
    <w:p w:rsidR="002D77A0" w:rsidRPr="004B3F60" w:rsidRDefault="002D77A0" w:rsidP="002D77A0">
      <w:pPr>
        <w:tabs>
          <w:tab w:val="left" w:pos="709"/>
          <w:tab w:val="left" w:pos="2985"/>
        </w:tabs>
        <w:autoSpaceDE w:val="0"/>
        <w:autoSpaceDN w:val="0"/>
        <w:adjustRightInd w:val="0"/>
        <w:spacing w:after="0" w:line="360" w:lineRule="auto"/>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Odpowiedz w zeszycie na poniższe pytania:</w:t>
      </w:r>
    </w:p>
    <w:p w:rsidR="002D77A0" w:rsidRPr="004B3F60" w:rsidRDefault="002D77A0" w:rsidP="002D77A0">
      <w:pPr>
        <w:numPr>
          <w:ilvl w:val="0"/>
          <w:numId w:val="1"/>
        </w:numPr>
        <w:tabs>
          <w:tab w:val="left" w:pos="709"/>
          <w:tab w:val="left" w:pos="2985"/>
        </w:tabs>
        <w:autoSpaceDE w:val="0"/>
        <w:autoSpaceDN w:val="0"/>
        <w:adjustRightInd w:val="0"/>
        <w:spacing w:after="0" w:line="360" w:lineRule="auto"/>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Co to jest deser?</w:t>
      </w:r>
    </w:p>
    <w:p w:rsidR="002D77A0" w:rsidRPr="004B3F60" w:rsidRDefault="002D77A0" w:rsidP="002D77A0">
      <w:pPr>
        <w:numPr>
          <w:ilvl w:val="0"/>
          <w:numId w:val="1"/>
        </w:numPr>
        <w:tabs>
          <w:tab w:val="left" w:pos="709"/>
          <w:tab w:val="left" w:pos="2985"/>
        </w:tabs>
        <w:autoSpaceDE w:val="0"/>
        <w:autoSpaceDN w:val="0"/>
        <w:adjustRightInd w:val="0"/>
        <w:spacing w:after="0" w:line="360" w:lineRule="auto"/>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Na czym polega zestalanie deserów na gorąco i co stanowi ich czynnik zestalający?</w:t>
      </w:r>
    </w:p>
    <w:p w:rsidR="002D77A0" w:rsidRPr="004B3F60" w:rsidRDefault="002D77A0" w:rsidP="002D77A0">
      <w:pPr>
        <w:numPr>
          <w:ilvl w:val="0"/>
          <w:numId w:val="1"/>
        </w:numPr>
        <w:tabs>
          <w:tab w:val="left" w:pos="709"/>
          <w:tab w:val="left" w:pos="2985"/>
        </w:tabs>
        <w:autoSpaceDE w:val="0"/>
        <w:autoSpaceDN w:val="0"/>
        <w:adjustRightInd w:val="0"/>
        <w:spacing w:after="0" w:line="360" w:lineRule="auto"/>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Co to jest </w:t>
      </w:r>
      <w:proofErr w:type="spellStart"/>
      <w:r w:rsidRPr="004B3F60">
        <w:rPr>
          <w:rFonts w:ascii="Times New Roman" w:eastAsia="Times New Roman" w:hAnsi="Times New Roman" w:cs="Times New Roman"/>
          <w:sz w:val="24"/>
          <w:szCs w:val="24"/>
          <w:lang w:eastAsia="pl-PL"/>
        </w:rPr>
        <w:t>bakława</w:t>
      </w:r>
      <w:proofErr w:type="spellEnd"/>
      <w:r w:rsidRPr="004B3F60">
        <w:rPr>
          <w:rFonts w:ascii="Times New Roman" w:eastAsia="Times New Roman" w:hAnsi="Times New Roman" w:cs="Times New Roman"/>
          <w:sz w:val="24"/>
          <w:szCs w:val="24"/>
          <w:lang w:eastAsia="pl-PL"/>
        </w:rPr>
        <w:t>?</w:t>
      </w:r>
    </w:p>
    <w:p w:rsidR="002D77A0" w:rsidRPr="004B3F60" w:rsidRDefault="002D77A0" w:rsidP="002D77A0">
      <w:pPr>
        <w:numPr>
          <w:ilvl w:val="0"/>
          <w:numId w:val="1"/>
        </w:numPr>
        <w:tabs>
          <w:tab w:val="left" w:pos="709"/>
          <w:tab w:val="left" w:pos="2985"/>
        </w:tabs>
        <w:autoSpaceDE w:val="0"/>
        <w:autoSpaceDN w:val="0"/>
        <w:adjustRightInd w:val="0"/>
        <w:spacing w:after="0" w:line="360" w:lineRule="auto"/>
        <w:rPr>
          <w:rFonts w:ascii="Times New Roman" w:eastAsia="Times New Roman" w:hAnsi="Times New Roman" w:cs="Times New Roman"/>
          <w:sz w:val="24"/>
          <w:szCs w:val="24"/>
          <w:lang w:eastAsia="pl-PL"/>
        </w:rPr>
      </w:pPr>
      <w:r w:rsidRPr="004B3F60">
        <w:rPr>
          <w:rFonts w:ascii="Times New Roman" w:eastAsia="Times New Roman" w:hAnsi="Times New Roman" w:cs="Times New Roman"/>
          <w:sz w:val="24"/>
          <w:szCs w:val="24"/>
          <w:lang w:eastAsia="pl-PL"/>
        </w:rPr>
        <w:t xml:space="preserve">Na czym polega </w:t>
      </w:r>
      <w:proofErr w:type="spellStart"/>
      <w:r w:rsidRPr="004B3F60">
        <w:rPr>
          <w:rFonts w:ascii="Times New Roman" w:eastAsia="Times New Roman" w:hAnsi="Times New Roman" w:cs="Times New Roman"/>
          <w:sz w:val="24"/>
          <w:szCs w:val="24"/>
          <w:lang w:eastAsia="pl-PL"/>
        </w:rPr>
        <w:t>flambirowanie</w:t>
      </w:r>
      <w:proofErr w:type="spellEnd"/>
      <w:r w:rsidRPr="004B3F60">
        <w:rPr>
          <w:rFonts w:ascii="Times New Roman" w:eastAsia="Times New Roman" w:hAnsi="Times New Roman" w:cs="Times New Roman"/>
          <w:sz w:val="24"/>
          <w:szCs w:val="24"/>
          <w:lang w:eastAsia="pl-PL"/>
        </w:rPr>
        <w:t xml:space="preserve"> deserów?</w:t>
      </w:r>
    </w:p>
    <w:p w:rsidR="00B27766" w:rsidRDefault="00A85DD4">
      <w:hyperlink r:id="rId6" w:history="1">
        <w:r w:rsidR="002D51FA" w:rsidRPr="00EC5438">
          <w:rPr>
            <w:rStyle w:val="Hipercze"/>
          </w:rPr>
          <w:t>https://www.youtube.com/watch?v=n-jnWtS_Leo&amp;ab_channel=5-MinutoweROZRYWKI</w:t>
        </w:r>
      </w:hyperlink>
    </w:p>
    <w:p w:rsidR="002D51FA" w:rsidRDefault="002D51FA">
      <w:r>
        <w:lastRenderedPageBreak/>
        <w:t xml:space="preserve">A tu coś dla rozwijania pomysłowości na dekoracje z czekolady </w:t>
      </w:r>
      <w:r>
        <w:sym w:font="Wingdings" w:char="F04A"/>
      </w:r>
      <w:r>
        <w:t xml:space="preserve"> </w:t>
      </w:r>
    </w:p>
    <w:p w:rsidR="0048577B" w:rsidRPr="0048577B" w:rsidRDefault="0048577B" w:rsidP="0048577B">
      <w:pPr>
        <w:spacing w:after="360" w:line="240" w:lineRule="auto"/>
        <w:outlineLvl w:val="0"/>
        <w:rPr>
          <w:rFonts w:ascii="Times New Roman" w:eastAsia="Times New Roman" w:hAnsi="Times New Roman" w:cs="Times New Roman"/>
          <w:b/>
          <w:bCs/>
          <w:kern w:val="36"/>
          <w:sz w:val="48"/>
          <w:szCs w:val="48"/>
          <w:lang w:eastAsia="pl-PL"/>
        </w:rPr>
      </w:pPr>
      <w:r w:rsidRPr="0048577B">
        <w:rPr>
          <w:rFonts w:ascii="Times New Roman" w:eastAsia="Times New Roman" w:hAnsi="Times New Roman" w:cs="Times New Roman"/>
          <w:b/>
          <w:bCs/>
          <w:kern w:val="36"/>
          <w:sz w:val="48"/>
          <w:szCs w:val="48"/>
          <w:lang w:eastAsia="pl-PL"/>
        </w:rPr>
        <w:t>Desery. Podział i rodzaje deserów – podsumowanie wiadomości.</w:t>
      </w:r>
    </w:p>
    <w:p w:rsidR="0048577B" w:rsidRPr="0048577B" w:rsidRDefault="0048577B" w:rsidP="0048577B">
      <w:pPr>
        <w:spacing w:after="360" w:line="240" w:lineRule="auto"/>
        <w:outlineLvl w:val="0"/>
        <w:rPr>
          <w:rFonts w:ascii="Times New Roman" w:eastAsia="Times New Roman" w:hAnsi="Times New Roman" w:cs="Times New Roman"/>
          <w:b/>
          <w:bCs/>
          <w:kern w:val="36"/>
          <w:sz w:val="24"/>
          <w:szCs w:val="24"/>
          <w:lang w:eastAsia="pl-PL"/>
        </w:rPr>
      </w:pPr>
      <w:r w:rsidRPr="0048577B">
        <w:rPr>
          <w:rFonts w:ascii="Times New Roman" w:eastAsia="Times New Roman" w:hAnsi="Times New Roman" w:cs="Times New Roman"/>
          <w:b/>
          <w:bCs/>
          <w:kern w:val="36"/>
          <w:sz w:val="24"/>
          <w:szCs w:val="24"/>
          <w:lang w:eastAsia="pl-PL"/>
        </w:rPr>
        <w:t>Można sobie wydrukować</w:t>
      </w:r>
      <w:r w:rsidR="006126EB">
        <w:rPr>
          <w:rFonts w:ascii="Times New Roman" w:eastAsia="Times New Roman" w:hAnsi="Times New Roman" w:cs="Times New Roman"/>
          <w:b/>
          <w:bCs/>
          <w:kern w:val="36"/>
          <w:sz w:val="24"/>
          <w:szCs w:val="24"/>
          <w:lang w:eastAsia="pl-PL"/>
        </w:rPr>
        <w:t xml:space="preserve"> i wkleić do zeszytu</w:t>
      </w:r>
      <w:r w:rsidR="006126EB" w:rsidRPr="006126EB">
        <w:rPr>
          <w:rFonts w:ascii="Times New Roman" w:eastAsia="Times New Roman" w:hAnsi="Times New Roman" w:cs="Times New Roman"/>
          <w:b/>
          <w:bCs/>
          <w:kern w:val="36"/>
          <w:sz w:val="24"/>
          <w:szCs w:val="24"/>
          <w:lang w:eastAsia="pl-PL"/>
        </w:rPr>
        <w:sym w:font="Wingdings" w:char="F04A"/>
      </w:r>
      <w:r w:rsidR="006126EB">
        <w:rPr>
          <w:rFonts w:ascii="Times New Roman" w:eastAsia="Times New Roman" w:hAnsi="Times New Roman" w:cs="Times New Roman"/>
          <w:b/>
          <w:bCs/>
          <w:kern w:val="36"/>
          <w:sz w:val="24"/>
          <w:szCs w:val="24"/>
          <w:lang w:eastAsia="pl-PL"/>
        </w:rPr>
        <w:t xml:space="preserve"> I „wbić” ładnie do głowy </w:t>
      </w:r>
      <w:r w:rsidR="006126EB" w:rsidRPr="006126EB">
        <w:rPr>
          <w:rFonts w:ascii="Times New Roman" w:eastAsia="Times New Roman" w:hAnsi="Times New Roman" w:cs="Times New Roman"/>
          <w:b/>
          <w:bCs/>
          <w:kern w:val="36"/>
          <w:sz w:val="24"/>
          <w:szCs w:val="24"/>
          <w:lang w:eastAsia="pl-PL"/>
        </w:rPr>
        <w:sym w:font="Wingdings" w:char="F04A"/>
      </w:r>
    </w:p>
    <w:p w:rsidR="0048577B" w:rsidRPr="0048577B" w:rsidRDefault="0048577B" w:rsidP="006126EB">
      <w:pPr>
        <w:shd w:val="clear" w:color="auto" w:fill="FFFFFF"/>
        <w:spacing w:after="36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Deserami nazywamy słodkie, ciepłe lub zimne potrawy podawane na zakończenie posiłku. Ich zadaniem jest uzupełnienie wartości odżywczej i energetycznej głównych posiłków. Zazwyczaj są to też potrawy pulchne i łatwostrawne, nie drażniące ścian przewodu pokarmowego. Stąd też wynika ich duża rola w żywieniu osób chorych (np. szpitale) </w:t>
      </w:r>
      <w:r w:rsidR="006126EB">
        <w:rPr>
          <w:rFonts w:ascii="Times New Roman" w:eastAsia="Times New Roman" w:hAnsi="Times New Roman" w:cs="Times New Roman"/>
          <w:sz w:val="24"/>
          <w:szCs w:val="24"/>
          <w:lang w:eastAsia="pl-PL"/>
        </w:rPr>
        <w:t xml:space="preserve">               </w:t>
      </w:r>
      <w:r w:rsidRPr="0048577B">
        <w:rPr>
          <w:rFonts w:ascii="Times New Roman" w:eastAsia="Times New Roman" w:hAnsi="Times New Roman" w:cs="Times New Roman"/>
          <w:sz w:val="24"/>
          <w:szCs w:val="24"/>
          <w:lang w:eastAsia="pl-PL"/>
        </w:rPr>
        <w:t>i zakładach żywienia zbiorowego.</w:t>
      </w:r>
    </w:p>
    <w:p w:rsidR="0048577B" w:rsidRPr="0048577B" w:rsidRDefault="0048577B" w:rsidP="0048577B">
      <w:pPr>
        <w:shd w:val="clear" w:color="auto" w:fill="FFFFFF"/>
        <w:spacing w:after="360" w:line="240" w:lineRule="auto"/>
        <w:outlineLvl w:val="3"/>
        <w:rPr>
          <w:rFonts w:ascii="Times New Roman" w:eastAsia="Times New Roman" w:hAnsi="Times New Roman" w:cs="Times New Roman"/>
          <w:b/>
          <w:bCs/>
          <w:sz w:val="24"/>
          <w:szCs w:val="24"/>
          <w:lang w:eastAsia="pl-PL"/>
        </w:rPr>
      </w:pPr>
      <w:r w:rsidRPr="0048577B">
        <w:rPr>
          <w:rFonts w:ascii="Times New Roman" w:eastAsia="Times New Roman" w:hAnsi="Times New Roman" w:cs="Times New Roman"/>
          <w:b/>
          <w:bCs/>
          <w:sz w:val="24"/>
          <w:szCs w:val="24"/>
          <w:lang w:eastAsia="pl-PL"/>
        </w:rPr>
        <w:t>Podział deserów</w:t>
      </w:r>
    </w:p>
    <w:p w:rsidR="0048577B" w:rsidRPr="0048577B" w:rsidRDefault="0048577B" w:rsidP="0048577B">
      <w:pPr>
        <w:shd w:val="clear" w:color="auto" w:fill="FFFFFF"/>
        <w:spacing w:after="36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Desery możemy podzielić w zależności na:</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 konsystencję</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zestalone (zagęszczone, np. kisiel)</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niezestalone (niezagęszczone, np. kompot)</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pl-PL"/>
        </w:rPr>
      </w:pP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 technikę wykonania</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surowe</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gotowane</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smażone</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pieczone</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zapiekane</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pl-PL"/>
        </w:rPr>
      </w:pP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 podstawowy surowiec</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z mąki</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z kasz</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z ryżu</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z owoców</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z mleka i jego przetworów</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pl-PL"/>
        </w:rPr>
      </w:pP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 temperaturę podawania</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gorące</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studzone</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mrożone</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 inne</w:t>
      </w:r>
      <w:r w:rsidRPr="0048577B">
        <w:rPr>
          <w:rFonts w:ascii="Times New Roman" w:eastAsia="Times New Roman" w:hAnsi="Times New Roman" w:cs="Times New Roman"/>
          <w:sz w:val="24"/>
          <w:szCs w:val="24"/>
          <w:lang w:eastAsia="pl-PL"/>
        </w:rPr>
        <w:t xml:space="preserve"> </w:t>
      </w:r>
    </w:p>
    <w:p w:rsidR="0048577B" w:rsidRPr="0048577B" w:rsidRDefault="0048577B" w:rsidP="00485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w:t>
      </w:r>
      <w:proofErr w:type="spellStart"/>
      <w:r w:rsidRPr="0048577B">
        <w:rPr>
          <w:rFonts w:ascii="Times New Roman" w:eastAsia="Times New Roman" w:hAnsi="Times New Roman" w:cs="Times New Roman"/>
          <w:sz w:val="24"/>
          <w:szCs w:val="24"/>
          <w:lang w:eastAsia="pl-PL"/>
        </w:rPr>
        <w:t>flambirowane</w:t>
      </w:r>
      <w:proofErr w:type="spellEnd"/>
      <w:r w:rsidRPr="0048577B">
        <w:rPr>
          <w:rFonts w:ascii="Times New Roman" w:eastAsia="Times New Roman" w:hAnsi="Times New Roman" w:cs="Times New Roman"/>
          <w:sz w:val="24"/>
          <w:szCs w:val="24"/>
          <w:lang w:eastAsia="pl-PL"/>
        </w:rPr>
        <w:t xml:space="preserve"> (inaczej płonące)</w:t>
      </w:r>
    </w:p>
    <w:p w:rsidR="006126EB" w:rsidRDefault="006126EB" w:rsidP="0048577B">
      <w:pPr>
        <w:shd w:val="clear" w:color="auto" w:fill="FFFFFF"/>
        <w:spacing w:after="360" w:line="240" w:lineRule="auto"/>
        <w:rPr>
          <w:rFonts w:ascii="Times New Roman" w:eastAsia="Times New Roman" w:hAnsi="Times New Roman" w:cs="Times New Roman"/>
          <w:sz w:val="24"/>
          <w:szCs w:val="24"/>
          <w:lang w:eastAsia="pl-PL"/>
        </w:rPr>
      </w:pPr>
    </w:p>
    <w:p w:rsidR="0048577B" w:rsidRPr="0048577B" w:rsidRDefault="0048577B" w:rsidP="0048577B">
      <w:pPr>
        <w:shd w:val="clear" w:color="auto" w:fill="FFFFFF"/>
        <w:spacing w:after="36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Zapamiętaj!</w:t>
      </w:r>
    </w:p>
    <w:p w:rsidR="0048577B" w:rsidRPr="0048577B" w:rsidRDefault="0048577B" w:rsidP="0048577B">
      <w:pPr>
        <w:shd w:val="clear" w:color="auto" w:fill="FFFFFF"/>
        <w:spacing w:after="360" w:line="240" w:lineRule="auto"/>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lastRenderedPageBreak/>
        <w:t>Należy zwrócić szczególną uwagę  na zasady higieniczne podczas sporządzania deserów, ponieważ są one doskonałą pożywką dla drobnoustrojów.</w:t>
      </w:r>
    </w:p>
    <w:p w:rsidR="0048577B" w:rsidRPr="0048577B" w:rsidRDefault="0048577B" w:rsidP="006126EB">
      <w:pPr>
        <w:shd w:val="clear" w:color="auto" w:fill="FFFFFF"/>
        <w:spacing w:after="36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Desery powinny być spożywane bezpośrednio po wyprodukowaniu, a maksymalnie do kilk</w:t>
      </w:r>
      <w:r w:rsidR="006126EB">
        <w:rPr>
          <w:rFonts w:ascii="Times New Roman" w:eastAsia="Times New Roman" w:hAnsi="Times New Roman" w:cs="Times New Roman"/>
          <w:sz w:val="24"/>
          <w:szCs w:val="24"/>
          <w:lang w:eastAsia="pl-PL"/>
        </w:rPr>
        <w:t>unastu godzin po ich wykonaniu.</w:t>
      </w:r>
      <w:r w:rsidRPr="0048577B">
        <w:rPr>
          <w:rFonts w:ascii="Times New Roman" w:eastAsia="Times New Roman" w:hAnsi="Times New Roman" w:cs="Times New Roman"/>
          <w:sz w:val="24"/>
          <w:szCs w:val="24"/>
          <w:lang w:eastAsia="pl-PL"/>
        </w:rPr>
        <w:t>– Oczywiście powinny być przechow</w:t>
      </w:r>
      <w:r w:rsidR="006126EB">
        <w:rPr>
          <w:rFonts w:ascii="Times New Roman" w:eastAsia="Times New Roman" w:hAnsi="Times New Roman" w:cs="Times New Roman"/>
          <w:sz w:val="24"/>
          <w:szCs w:val="24"/>
          <w:lang w:eastAsia="pl-PL"/>
        </w:rPr>
        <w:t>ywane w warunkach chłodniczych.</w:t>
      </w:r>
      <w:r w:rsidRPr="0048577B">
        <w:rPr>
          <w:rFonts w:ascii="Times New Roman" w:eastAsia="Times New Roman" w:hAnsi="Times New Roman" w:cs="Times New Roman"/>
          <w:sz w:val="24"/>
          <w:szCs w:val="24"/>
          <w:lang w:eastAsia="pl-PL"/>
        </w:rPr>
        <w:t>– Nie mogą być przechowywane „do następnego dnia,” gdyż mogą stworzyć niebezpieczeństwo zatrucia pokarmowego.</w:t>
      </w:r>
    </w:p>
    <w:p w:rsidR="0048577B" w:rsidRPr="00DD0110" w:rsidRDefault="0048577B" w:rsidP="006126EB">
      <w:pPr>
        <w:shd w:val="clear" w:color="auto" w:fill="FFFFFF"/>
        <w:spacing w:after="360" w:line="240" w:lineRule="auto"/>
        <w:jc w:val="both"/>
        <w:outlineLvl w:val="3"/>
        <w:rPr>
          <w:rFonts w:ascii="Times New Roman" w:eastAsia="Times New Roman" w:hAnsi="Times New Roman" w:cs="Times New Roman"/>
          <w:b/>
          <w:bCs/>
          <w:sz w:val="32"/>
          <w:szCs w:val="32"/>
          <w:lang w:eastAsia="pl-PL"/>
        </w:rPr>
      </w:pPr>
      <w:r w:rsidRPr="00DD0110">
        <w:rPr>
          <w:rFonts w:ascii="Times New Roman" w:eastAsia="Times New Roman" w:hAnsi="Times New Roman" w:cs="Times New Roman"/>
          <w:b/>
          <w:bCs/>
          <w:sz w:val="32"/>
          <w:szCs w:val="32"/>
          <w:lang w:eastAsia="pl-PL"/>
        </w:rPr>
        <w:t>Przykłady deserów</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 xml:space="preserve">Desery </w:t>
      </w:r>
      <w:proofErr w:type="spellStart"/>
      <w:r w:rsidRPr="0048577B">
        <w:rPr>
          <w:rFonts w:ascii="Times New Roman" w:eastAsia="Times New Roman" w:hAnsi="Times New Roman" w:cs="Times New Roman"/>
          <w:b/>
          <w:bCs/>
          <w:sz w:val="24"/>
          <w:szCs w:val="24"/>
          <w:lang w:eastAsia="pl-PL"/>
        </w:rPr>
        <w:t>flambirowane</w:t>
      </w:r>
      <w:proofErr w:type="spellEnd"/>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Desery </w:t>
      </w:r>
      <w:proofErr w:type="spellStart"/>
      <w:r w:rsidRPr="0048577B">
        <w:rPr>
          <w:rFonts w:ascii="Times New Roman" w:eastAsia="Times New Roman" w:hAnsi="Times New Roman" w:cs="Times New Roman"/>
          <w:sz w:val="24"/>
          <w:szCs w:val="24"/>
          <w:lang w:eastAsia="pl-PL"/>
        </w:rPr>
        <w:t>flambirowane</w:t>
      </w:r>
      <w:proofErr w:type="spellEnd"/>
      <w:r w:rsidRPr="0048577B">
        <w:rPr>
          <w:rFonts w:ascii="Times New Roman" w:eastAsia="Times New Roman" w:hAnsi="Times New Roman" w:cs="Times New Roman"/>
          <w:sz w:val="24"/>
          <w:szCs w:val="24"/>
          <w:lang w:eastAsia="pl-PL"/>
        </w:rPr>
        <w:t xml:space="preserve"> czyli płonące, przygotowuje się z dodatkiem niewielkich ilości mocnego alkoholu, który się podpala.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Do najpopularniejszych deserów płonących należą:</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Owoce – banany, brzoskwinie, ananasy, wiśnie, gruszki,</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Naleśniki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Omlety</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pl-PL"/>
        </w:rPr>
      </w:pP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Desery mrożone</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Lody to słodka, zamrożona masa owocowa lub śmietanowa.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Składniki lodów:</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Śmietanka 30 lub 36%</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Owoce</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Cukier, miód</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Mleko</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Jajka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Sorbety</w:t>
      </w:r>
      <w:r w:rsidRPr="0048577B">
        <w:rPr>
          <w:rFonts w:ascii="Times New Roman" w:eastAsia="Times New Roman" w:hAnsi="Times New Roman" w:cs="Times New Roman"/>
          <w:sz w:val="24"/>
          <w:szCs w:val="24"/>
          <w:lang w:eastAsia="pl-PL"/>
        </w:rPr>
        <w:t xml:space="preserve"> – sporządza się z owoców zmiksowanych z cukrem i wodą, czasem z małą ilością białek jaj, wina i szampana.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Przygotowana masę zamraża się, mieszając ją od czasu do czasu. </w:t>
      </w:r>
    </w:p>
    <w:p w:rsidR="006126EB" w:rsidRDefault="006126E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pl-PL"/>
        </w:rPr>
      </w:pP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Granit</w:t>
      </w:r>
      <w:r w:rsidRPr="0048577B">
        <w:rPr>
          <w:rFonts w:ascii="Times New Roman" w:eastAsia="Times New Roman" w:hAnsi="Times New Roman" w:cs="Times New Roman"/>
          <w:sz w:val="24"/>
          <w:szCs w:val="24"/>
          <w:lang w:eastAsia="pl-PL"/>
        </w:rPr>
        <w:t xml:space="preserve"> jest wykonany z soku owocowego, grubo rozdrobnionych owoców oraz gruboziarnistego cukru.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Po jego zamrożeniu otrzymuje się deser gruboziarnisty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Desery lodowe mogą zawierać – oprócz lodów:</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kawałki owoców</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sosy: owocowe, czekoladowy, waniliowy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syropy owocowe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krem, bitą śmietanę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likiery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rurki waflowe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elementy dekoracyjne z ciasta ptysiowego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bakalie</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Lodów rozmrożonych </w:t>
      </w:r>
      <w:r w:rsidRPr="0048577B">
        <w:rPr>
          <w:rFonts w:ascii="Times New Roman" w:eastAsia="Times New Roman" w:hAnsi="Times New Roman" w:cs="Times New Roman"/>
          <w:b/>
          <w:sz w:val="24"/>
          <w:szCs w:val="24"/>
          <w:lang w:eastAsia="pl-PL"/>
        </w:rPr>
        <w:t>NIE WOLNO</w:t>
      </w:r>
      <w:r w:rsidRPr="0048577B">
        <w:rPr>
          <w:rFonts w:ascii="Times New Roman" w:eastAsia="Times New Roman" w:hAnsi="Times New Roman" w:cs="Times New Roman"/>
          <w:sz w:val="24"/>
          <w:szCs w:val="24"/>
          <w:lang w:eastAsia="pl-PL"/>
        </w:rPr>
        <w:t xml:space="preserve"> ponownie zamrażać! Ponieważ lody są często przyczyną zatruć pokarmowych, głównie salmonellą, należy bezwzględnie przestrzegać terminów ich przydatności do spożycia, warunków przechowywania i przepisów </w:t>
      </w:r>
      <w:proofErr w:type="spellStart"/>
      <w:r w:rsidRPr="0048577B">
        <w:rPr>
          <w:rFonts w:ascii="Times New Roman" w:eastAsia="Times New Roman" w:hAnsi="Times New Roman" w:cs="Times New Roman"/>
          <w:sz w:val="24"/>
          <w:szCs w:val="24"/>
          <w:lang w:eastAsia="pl-PL"/>
        </w:rPr>
        <w:t>sanitarno</w:t>
      </w:r>
      <w:proofErr w:type="spellEnd"/>
      <w:r w:rsidRPr="0048577B">
        <w:rPr>
          <w:rFonts w:ascii="Times New Roman" w:eastAsia="Times New Roman" w:hAnsi="Times New Roman" w:cs="Times New Roman"/>
          <w:sz w:val="24"/>
          <w:szCs w:val="24"/>
          <w:lang w:eastAsia="pl-PL"/>
        </w:rPr>
        <w:t xml:space="preserve"> - higienicznych.</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pl-PL"/>
        </w:rPr>
      </w:pPr>
    </w:p>
    <w:p w:rsidR="006126EB" w:rsidRDefault="006126E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pl-PL"/>
        </w:rPr>
      </w:pPr>
    </w:p>
    <w:p w:rsidR="006126EB" w:rsidRDefault="006126E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pl-PL"/>
        </w:rPr>
      </w:pPr>
    </w:p>
    <w:p w:rsidR="006126EB" w:rsidRDefault="006126E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pl-PL"/>
        </w:rPr>
      </w:pPr>
    </w:p>
    <w:p w:rsidR="006126EB" w:rsidRDefault="006126E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pl-PL"/>
        </w:rPr>
      </w:pP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Desery z mąki, kasz i owoców.</w:t>
      </w:r>
      <w:r w:rsidRPr="0048577B">
        <w:rPr>
          <w:rFonts w:ascii="Times New Roman" w:eastAsia="Times New Roman" w:hAnsi="Times New Roman" w:cs="Times New Roman"/>
          <w:sz w:val="24"/>
          <w:szCs w:val="24"/>
          <w:lang w:eastAsia="pl-PL"/>
        </w:rPr>
        <w:t xml:space="preserve">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Desery z mąki</w:t>
      </w:r>
      <w:r w:rsidRPr="0048577B">
        <w:rPr>
          <w:rFonts w:ascii="Times New Roman" w:eastAsia="Times New Roman" w:hAnsi="Times New Roman" w:cs="Times New Roman"/>
          <w:sz w:val="24"/>
          <w:szCs w:val="24"/>
          <w:lang w:eastAsia="pl-PL"/>
        </w:rPr>
        <w:t xml:space="preserve">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Ciasta (szarlotka, torty, serniki, drożdżowe)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Pierogi z owocami lub słodkim serem (ser biały, ser biały i kasza jaglana, ser biały i kasza gryczana)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Knedle z owocami (knedle ze śliwkami)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Naleśniki z serem lub owocami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Jabłka w cieście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Racuchy drożdżowe z owocami lub bez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Makaron z owocami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Desery z kasz</w:t>
      </w:r>
      <w:r w:rsidRPr="0048577B">
        <w:rPr>
          <w:rFonts w:ascii="Times New Roman" w:eastAsia="Times New Roman" w:hAnsi="Times New Roman" w:cs="Times New Roman"/>
          <w:sz w:val="24"/>
          <w:szCs w:val="24"/>
          <w:lang w:eastAsia="pl-PL"/>
        </w:rPr>
        <w:t xml:space="preserve">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Kasza manna z sokiem malinowym lub owocami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Płatki owsiane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Kasza jęczmienna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Ryż z jabłkami, truskawkami, różnymi owocami </w:t>
      </w:r>
    </w:p>
    <w:p w:rsidR="0048577B" w:rsidRPr="0048577B" w:rsidRDefault="006126E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8577B" w:rsidRPr="0048577B">
        <w:rPr>
          <w:rFonts w:ascii="Times New Roman" w:eastAsia="Times New Roman" w:hAnsi="Times New Roman" w:cs="Times New Roman"/>
          <w:sz w:val="24"/>
          <w:szCs w:val="24"/>
          <w:lang w:eastAsia="pl-PL"/>
        </w:rPr>
        <w:t xml:space="preserve">Kasza jaglana z sosem truskawkowym lub jabłkami (budyń z kaszy jaglanej z sosem truskawkowym)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Desery z owoców</w:t>
      </w:r>
      <w:r w:rsidRPr="0048577B">
        <w:rPr>
          <w:rFonts w:ascii="Times New Roman" w:eastAsia="Times New Roman" w:hAnsi="Times New Roman" w:cs="Times New Roman"/>
          <w:sz w:val="24"/>
          <w:szCs w:val="24"/>
          <w:lang w:eastAsia="pl-PL"/>
        </w:rPr>
        <w:t xml:space="preserve">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Ciasta z owocami np. szarlotka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Sałatka owocowa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Mus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Galaretki z owocami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Owoce w galaretkach </w:t>
      </w:r>
    </w:p>
    <w:p w:rsidR="0048577B" w:rsidRPr="006126E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Jabłka pieczone</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Desery zestalone na gorąco</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Do deserów zestalonych na gorąco należą:</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Kisiel mleczny</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Budynie</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Suflety</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Mleczka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Do zestalania deserów na gorąco stosuje się: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Skrobie ziemniaczaną</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Skrobie pszenną</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Białko jaj</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Zwróć uwagę na:</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pl-PL"/>
        </w:rPr>
      </w:pPr>
      <w:r w:rsidRPr="0048577B">
        <w:rPr>
          <w:rFonts w:ascii="Times New Roman" w:eastAsia="Times New Roman" w:hAnsi="Times New Roman" w:cs="Times New Roman"/>
          <w:sz w:val="24"/>
          <w:szCs w:val="24"/>
          <w:u w:val="single"/>
          <w:lang w:eastAsia="pl-PL"/>
        </w:rPr>
        <w:t>Właściwości skrobi:</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w:t>
      </w:r>
      <w:r w:rsidR="006126EB">
        <w:rPr>
          <w:rFonts w:ascii="Times New Roman" w:eastAsia="Times New Roman" w:hAnsi="Times New Roman" w:cs="Times New Roman"/>
          <w:sz w:val="24"/>
          <w:szCs w:val="24"/>
          <w:lang w:eastAsia="pl-PL"/>
        </w:rPr>
        <w:t xml:space="preserve"> </w:t>
      </w:r>
      <w:r w:rsidRPr="0048577B">
        <w:rPr>
          <w:rFonts w:ascii="Times New Roman" w:eastAsia="Times New Roman" w:hAnsi="Times New Roman" w:cs="Times New Roman"/>
          <w:sz w:val="24"/>
          <w:szCs w:val="24"/>
          <w:lang w:eastAsia="pl-PL"/>
        </w:rPr>
        <w:t xml:space="preserve">Skrobia w zimnej wodzie tworzy zawiesinę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w:t>
      </w:r>
      <w:r w:rsidR="006126EB">
        <w:rPr>
          <w:rFonts w:ascii="Times New Roman" w:eastAsia="Times New Roman" w:hAnsi="Times New Roman" w:cs="Times New Roman"/>
          <w:sz w:val="24"/>
          <w:szCs w:val="24"/>
          <w:lang w:eastAsia="pl-PL"/>
        </w:rPr>
        <w:t xml:space="preserve"> </w:t>
      </w:r>
      <w:r w:rsidRPr="0048577B">
        <w:rPr>
          <w:rFonts w:ascii="Times New Roman" w:eastAsia="Times New Roman" w:hAnsi="Times New Roman" w:cs="Times New Roman"/>
          <w:sz w:val="24"/>
          <w:szCs w:val="24"/>
          <w:lang w:eastAsia="pl-PL"/>
        </w:rPr>
        <w:t>Podgrzana chłonie wodę (pęcznieje) - zmniejsza się ilość wody w potrawie.</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Podczas gotowania ziarna skrobi wchłaniają tak dużą ilość wody</w:t>
      </w:r>
      <w:r w:rsidR="006126EB">
        <w:rPr>
          <w:rFonts w:ascii="Times New Roman" w:eastAsia="Times New Roman" w:hAnsi="Times New Roman" w:cs="Times New Roman"/>
          <w:sz w:val="24"/>
          <w:szCs w:val="24"/>
          <w:lang w:eastAsia="pl-PL"/>
        </w:rPr>
        <w:t>,</w:t>
      </w:r>
      <w:r w:rsidRPr="0048577B">
        <w:rPr>
          <w:rFonts w:ascii="Times New Roman" w:eastAsia="Times New Roman" w:hAnsi="Times New Roman" w:cs="Times New Roman"/>
          <w:sz w:val="24"/>
          <w:szCs w:val="24"/>
          <w:lang w:eastAsia="pl-PL"/>
        </w:rPr>
        <w:t xml:space="preserve"> że pękają i wylewa się </w:t>
      </w:r>
      <w:r w:rsidR="006126EB">
        <w:rPr>
          <w:rFonts w:ascii="Times New Roman" w:eastAsia="Times New Roman" w:hAnsi="Times New Roman" w:cs="Times New Roman"/>
          <w:sz w:val="24"/>
          <w:szCs w:val="24"/>
          <w:lang w:eastAsia="pl-PL"/>
        </w:rPr>
        <w:t xml:space="preserve"> </w:t>
      </w:r>
      <w:r w:rsidRPr="0048577B">
        <w:rPr>
          <w:rFonts w:ascii="Times New Roman" w:eastAsia="Times New Roman" w:hAnsi="Times New Roman" w:cs="Times New Roman"/>
          <w:sz w:val="24"/>
          <w:szCs w:val="24"/>
          <w:lang w:eastAsia="pl-PL"/>
        </w:rPr>
        <w:t>kleik skrobiowy (mąka rozkleja się)</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Podczas stygnięcia cząsteczki skrobi łączą się tworząc siateczkę, w której oczkach zostaje zamknięta woda. Po ostygnięciu mamy deser o konsystencji stałej, galaretowatej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pl-PL"/>
        </w:rPr>
      </w:pPr>
      <w:r w:rsidRPr="0048577B">
        <w:rPr>
          <w:rFonts w:ascii="Times New Roman" w:eastAsia="Times New Roman" w:hAnsi="Times New Roman" w:cs="Times New Roman"/>
          <w:sz w:val="24"/>
          <w:szCs w:val="24"/>
          <w:u w:val="single"/>
          <w:lang w:eastAsia="pl-PL"/>
        </w:rPr>
        <w:t>Właściwości zagęszczające białka jaj:</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Białko jaja podczas ogrzewania ścina się - denaturuje </w:t>
      </w:r>
    </w:p>
    <w:p w:rsidR="006126EB" w:rsidRPr="006126E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Pod wpływem ogrzewania płynne białko przechodzi w postać stałą, galaretowatą</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Desery zestalone na zimno</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lastRenderedPageBreak/>
        <w:t>- galaretki</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musy</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kremy</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Zwróć uwagę na:</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Agar</w:t>
      </w:r>
      <w:r w:rsidRPr="0048577B">
        <w:rPr>
          <w:rFonts w:ascii="Times New Roman" w:eastAsia="Times New Roman" w:hAnsi="Times New Roman" w:cs="Times New Roman"/>
          <w:sz w:val="24"/>
          <w:szCs w:val="24"/>
          <w:lang w:eastAsia="pl-PL"/>
        </w:rPr>
        <w:t xml:space="preserve"> – otrzymuje się go z alg morskich, dostępny jest w postaci proszku.</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Agar jest stosowany m.in. w produkcji deserów dla wegetarian oraz w potrawach kuchni molekularnej.</w:t>
      </w:r>
    </w:p>
    <w:p w:rsidR="0048577B" w:rsidRPr="00501117"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pl-PL"/>
        </w:rPr>
      </w:pPr>
      <w:r w:rsidRPr="00501117">
        <w:rPr>
          <w:rFonts w:ascii="Times New Roman" w:eastAsia="Times New Roman" w:hAnsi="Times New Roman" w:cs="Times New Roman"/>
          <w:sz w:val="24"/>
          <w:szCs w:val="24"/>
          <w:u w:val="single"/>
          <w:lang w:eastAsia="pl-PL"/>
        </w:rPr>
        <w:t>Właściwości agaru:</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pęcznieje w zimnej wodzie</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dobrze rozpuszcza się w temp. ok 90 - 100 </w:t>
      </w:r>
      <w:proofErr w:type="spellStart"/>
      <w:r w:rsidRPr="0048577B">
        <w:rPr>
          <w:rFonts w:ascii="Times New Roman" w:eastAsia="Times New Roman" w:hAnsi="Times New Roman" w:cs="Times New Roman"/>
          <w:sz w:val="24"/>
          <w:szCs w:val="24"/>
          <w:lang w:eastAsia="pl-PL"/>
        </w:rPr>
        <w:t>oC</w:t>
      </w:r>
      <w:proofErr w:type="spellEnd"/>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zestala się tworząc żel, w temp. 40 – 50 </w:t>
      </w:r>
      <w:proofErr w:type="spellStart"/>
      <w:r w:rsidRPr="0048577B">
        <w:rPr>
          <w:rFonts w:ascii="Times New Roman" w:eastAsia="Times New Roman" w:hAnsi="Times New Roman" w:cs="Times New Roman"/>
          <w:sz w:val="24"/>
          <w:szCs w:val="24"/>
          <w:lang w:eastAsia="pl-PL"/>
        </w:rPr>
        <w:t>oC</w:t>
      </w:r>
      <w:proofErr w:type="spellEnd"/>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podgrzany żel ponownie się roztapia.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b/>
          <w:bCs/>
          <w:sz w:val="24"/>
          <w:szCs w:val="24"/>
          <w:lang w:eastAsia="pl-PL"/>
        </w:rPr>
        <w:t>Żelatyna</w:t>
      </w:r>
      <w:r w:rsidRPr="0048577B">
        <w:rPr>
          <w:rFonts w:ascii="Times New Roman" w:eastAsia="Times New Roman" w:hAnsi="Times New Roman" w:cs="Times New Roman"/>
          <w:sz w:val="24"/>
          <w:szCs w:val="24"/>
          <w:lang w:eastAsia="pl-PL"/>
        </w:rPr>
        <w:t xml:space="preserve"> – to mieszanina białek i peptydów otrzymana z chrząstek i kości zwierzęcych. Żelatyna ma postać proszku lub listków. </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Właściwości żelatyny:</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w zimnej wodzie pęcznieje</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namoczona i podgrzana żelatyna rozpuszcza się przechodzi w żel</w:t>
      </w:r>
    </w:p>
    <w:p w:rsidR="0048577B" w:rsidRP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xml:space="preserve">- żelatyna rozpuszcza się w temp. 50 </w:t>
      </w:r>
      <w:proofErr w:type="spellStart"/>
      <w:r w:rsidRPr="0048577B">
        <w:rPr>
          <w:rFonts w:ascii="Times New Roman" w:eastAsia="Times New Roman" w:hAnsi="Times New Roman" w:cs="Times New Roman"/>
          <w:sz w:val="24"/>
          <w:szCs w:val="24"/>
          <w:lang w:eastAsia="pl-PL"/>
        </w:rPr>
        <w:t>oC</w:t>
      </w:r>
      <w:proofErr w:type="spellEnd"/>
      <w:r w:rsidRPr="0048577B">
        <w:rPr>
          <w:rFonts w:ascii="Times New Roman" w:eastAsia="Times New Roman" w:hAnsi="Times New Roman" w:cs="Times New Roman"/>
          <w:sz w:val="24"/>
          <w:szCs w:val="24"/>
          <w:lang w:eastAsia="pl-PL"/>
        </w:rPr>
        <w:t xml:space="preserve">, ale nie można jej gotować </w:t>
      </w:r>
    </w:p>
    <w:p w:rsidR="0048577B" w:rsidRDefault="0048577B"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48577B">
        <w:rPr>
          <w:rFonts w:ascii="Times New Roman" w:eastAsia="Times New Roman" w:hAnsi="Times New Roman" w:cs="Times New Roman"/>
          <w:sz w:val="24"/>
          <w:szCs w:val="24"/>
          <w:lang w:eastAsia="pl-PL"/>
        </w:rPr>
        <w:t>- żelatynę rozpuszcza się czasem w wodzie, w której się moczyło.</w:t>
      </w:r>
    </w:p>
    <w:p w:rsidR="00B27766" w:rsidRPr="0048577B" w:rsidRDefault="00B27766" w:rsidP="00612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p>
    <w:p w:rsidR="0048577B" w:rsidRPr="006158AE" w:rsidRDefault="0048577B" w:rsidP="006126EB">
      <w:pPr>
        <w:shd w:val="clear" w:color="auto" w:fill="FFFFFF"/>
        <w:spacing w:after="360" w:line="240" w:lineRule="auto"/>
        <w:jc w:val="both"/>
        <w:rPr>
          <w:rFonts w:ascii="Times New Roman" w:eastAsia="Times New Roman" w:hAnsi="Times New Roman" w:cs="Times New Roman"/>
          <w:b/>
          <w:sz w:val="32"/>
          <w:szCs w:val="32"/>
          <w:lang w:eastAsia="pl-PL"/>
        </w:rPr>
      </w:pPr>
      <w:r w:rsidRPr="006158AE">
        <w:rPr>
          <w:rFonts w:ascii="Times New Roman" w:eastAsia="Times New Roman" w:hAnsi="Times New Roman" w:cs="Times New Roman"/>
          <w:b/>
          <w:sz w:val="32"/>
          <w:szCs w:val="32"/>
          <w:lang w:eastAsia="pl-PL"/>
        </w:rPr>
        <w:t> </w:t>
      </w:r>
      <w:r w:rsidR="00B27766" w:rsidRPr="006158AE">
        <w:rPr>
          <w:rFonts w:ascii="Times New Roman" w:eastAsia="Times New Roman" w:hAnsi="Times New Roman" w:cs="Times New Roman"/>
          <w:b/>
          <w:sz w:val="32"/>
          <w:szCs w:val="32"/>
          <w:lang w:eastAsia="pl-PL"/>
        </w:rPr>
        <w:t xml:space="preserve">KLASA II </w:t>
      </w:r>
      <w:proofErr w:type="spellStart"/>
      <w:r w:rsidR="00B27766" w:rsidRPr="006158AE">
        <w:rPr>
          <w:rFonts w:ascii="Times New Roman" w:eastAsia="Times New Roman" w:hAnsi="Times New Roman" w:cs="Times New Roman"/>
          <w:b/>
          <w:sz w:val="32"/>
          <w:szCs w:val="32"/>
          <w:lang w:eastAsia="pl-PL"/>
        </w:rPr>
        <w:t>bra</w:t>
      </w:r>
      <w:proofErr w:type="spellEnd"/>
    </w:p>
    <w:p w:rsidR="00B27766" w:rsidRDefault="00217BCF" w:rsidP="006126EB">
      <w:pPr>
        <w:shd w:val="clear" w:color="auto" w:fill="FFFFFF"/>
        <w:spacing w:after="3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Moi Drodzy, podsumowanie wiadomości i przygotowanie do sprawdzianu</w:t>
      </w:r>
      <w:r w:rsidRPr="00217BCF">
        <w:rPr>
          <w:rFonts w:ascii="Times New Roman" w:eastAsia="Times New Roman" w:hAnsi="Times New Roman" w:cs="Times New Roman"/>
          <w:sz w:val="24"/>
          <w:szCs w:val="24"/>
          <w:lang w:eastAsia="pl-PL"/>
        </w:rPr>
        <w:sym w:font="Wingdings" w:char="F04A"/>
      </w:r>
    </w:p>
    <w:p w:rsidR="00144BB8" w:rsidRDefault="00144BB8" w:rsidP="006126EB">
      <w:pPr>
        <w:shd w:val="clear" w:color="auto" w:fill="FFFFFF"/>
        <w:spacing w:after="3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Spróbujcie rozwiązać </w:t>
      </w:r>
      <w:proofErr w:type="spellStart"/>
      <w:r>
        <w:rPr>
          <w:rFonts w:ascii="Times New Roman" w:eastAsia="Times New Roman" w:hAnsi="Times New Roman" w:cs="Times New Roman"/>
          <w:sz w:val="24"/>
          <w:szCs w:val="24"/>
          <w:lang w:eastAsia="pl-PL"/>
        </w:rPr>
        <w:t>quizizz</w:t>
      </w:r>
      <w:proofErr w:type="spellEnd"/>
      <w:r>
        <w:rPr>
          <w:rFonts w:ascii="Times New Roman" w:eastAsia="Times New Roman" w:hAnsi="Times New Roman" w:cs="Times New Roman"/>
          <w:sz w:val="24"/>
          <w:szCs w:val="24"/>
          <w:lang w:eastAsia="pl-PL"/>
        </w:rPr>
        <w:t xml:space="preserve"> </w:t>
      </w:r>
      <w:r w:rsidRPr="00144BB8">
        <w:rPr>
          <w:rFonts w:ascii="Times New Roman" w:eastAsia="Times New Roman" w:hAnsi="Times New Roman" w:cs="Times New Roman"/>
          <w:sz w:val="24"/>
          <w:szCs w:val="24"/>
          <w:lang w:eastAsia="pl-PL"/>
        </w:rPr>
        <w:sym w:font="Wingdings" w:char="F04A"/>
      </w:r>
    </w:p>
    <w:p w:rsidR="00144BB8" w:rsidRDefault="00A85DD4" w:rsidP="006126EB">
      <w:pPr>
        <w:shd w:val="clear" w:color="auto" w:fill="FFFFFF"/>
        <w:spacing w:after="360" w:line="240" w:lineRule="auto"/>
        <w:jc w:val="both"/>
        <w:rPr>
          <w:rFonts w:ascii="Times New Roman" w:eastAsia="Times New Roman" w:hAnsi="Times New Roman" w:cs="Times New Roman"/>
          <w:sz w:val="24"/>
          <w:szCs w:val="24"/>
          <w:lang w:eastAsia="pl-PL"/>
        </w:rPr>
      </w:pPr>
      <w:hyperlink r:id="rId7" w:history="1">
        <w:r w:rsidR="00144BB8" w:rsidRPr="00EC5438">
          <w:rPr>
            <w:rStyle w:val="Hipercze"/>
            <w:rFonts w:ascii="Times New Roman" w:eastAsia="Times New Roman" w:hAnsi="Times New Roman" w:cs="Times New Roman"/>
            <w:sz w:val="24"/>
            <w:szCs w:val="24"/>
            <w:lang w:eastAsia="pl-PL"/>
          </w:rPr>
          <w:t>https://quizizz.com/admin/quiz/5e1c31b79f9ee6001e13263e/warzywa-ziemniaki-grzyby</w:t>
        </w:r>
      </w:hyperlink>
    </w:p>
    <w:p w:rsidR="00BA7F89" w:rsidRPr="00251053" w:rsidRDefault="00BA7F89" w:rsidP="006126EB">
      <w:pPr>
        <w:shd w:val="clear" w:color="auto" w:fill="FFFFFF"/>
        <w:spacing w:after="360" w:line="240" w:lineRule="auto"/>
        <w:jc w:val="both"/>
        <w:rPr>
          <w:rFonts w:ascii="Helvetica" w:hAnsi="Helvetica"/>
          <w:sz w:val="20"/>
          <w:szCs w:val="20"/>
          <w:u w:val="single"/>
          <w:shd w:val="clear" w:color="auto" w:fill="FFFFFF"/>
        </w:rPr>
      </w:pPr>
      <w:r w:rsidRPr="00251053">
        <w:rPr>
          <w:rFonts w:ascii="Helvetica" w:hAnsi="Helvetica"/>
          <w:sz w:val="20"/>
          <w:szCs w:val="20"/>
          <w:u w:val="single"/>
          <w:shd w:val="clear" w:color="auto" w:fill="FFFFFF"/>
        </w:rPr>
        <w:t>Przygotowanie do sprawdzianu</w:t>
      </w:r>
      <w:r w:rsidR="006158AE" w:rsidRPr="00251053">
        <w:rPr>
          <w:rFonts w:ascii="Helvetica" w:hAnsi="Helvetica"/>
          <w:sz w:val="20"/>
          <w:szCs w:val="20"/>
          <w:u w:val="single"/>
          <w:shd w:val="clear" w:color="auto" w:fill="FFFFFF"/>
        </w:rPr>
        <w:t xml:space="preserve">: Warzywa, owoce, ziemniaki, grzyby. </w:t>
      </w:r>
    </w:p>
    <w:p w:rsidR="006158AE" w:rsidRPr="00251053" w:rsidRDefault="006158AE" w:rsidP="006126EB">
      <w:pPr>
        <w:shd w:val="clear" w:color="auto" w:fill="FFFFFF"/>
        <w:spacing w:after="360" w:line="240" w:lineRule="auto"/>
        <w:jc w:val="both"/>
        <w:rPr>
          <w:rFonts w:ascii="Helvetica" w:hAnsi="Helvetica"/>
          <w:sz w:val="20"/>
          <w:szCs w:val="20"/>
          <w:u w:val="single"/>
          <w:shd w:val="clear" w:color="auto" w:fill="FFFFFF"/>
        </w:rPr>
      </w:pPr>
      <w:r w:rsidRPr="00251053">
        <w:rPr>
          <w:rFonts w:ascii="Helvetica" w:hAnsi="Helvetica"/>
          <w:sz w:val="20"/>
          <w:szCs w:val="20"/>
          <w:u w:val="single"/>
          <w:shd w:val="clear" w:color="auto" w:fill="FFFFFF"/>
        </w:rPr>
        <w:t xml:space="preserve">Imię i nazwisko: ……………………………………….. </w:t>
      </w:r>
    </w:p>
    <w:p w:rsidR="006158AE" w:rsidRPr="00501117" w:rsidRDefault="006158AE" w:rsidP="006126EB">
      <w:pPr>
        <w:shd w:val="clear" w:color="auto" w:fill="FFFFFF"/>
        <w:spacing w:after="360" w:line="240" w:lineRule="auto"/>
        <w:jc w:val="both"/>
        <w:rPr>
          <w:rFonts w:ascii="Helvetica" w:hAnsi="Helvetica"/>
          <w:b/>
          <w:sz w:val="20"/>
          <w:szCs w:val="20"/>
          <w:shd w:val="clear" w:color="auto" w:fill="FFFFFF"/>
        </w:rPr>
      </w:pPr>
      <w:r w:rsidRPr="00501117">
        <w:rPr>
          <w:rFonts w:ascii="Helvetica" w:hAnsi="Helvetica"/>
          <w:b/>
          <w:sz w:val="20"/>
          <w:szCs w:val="20"/>
          <w:shd w:val="clear" w:color="auto" w:fill="FFFFFF"/>
        </w:rPr>
        <w:t xml:space="preserve">1. Do warzyw zabarwionych antocyjanami zaliczamy: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a) kapusta włoska, kapusta czerwona, marchew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b) kapusta czerwona, bakłażan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c) szczaw, fasolka szparagowa, brukselka, szpinak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d) pomidory, ogórek, papryka </w:t>
      </w:r>
    </w:p>
    <w:p w:rsidR="006158AE" w:rsidRPr="00501117" w:rsidRDefault="006158AE" w:rsidP="006126EB">
      <w:pPr>
        <w:shd w:val="clear" w:color="auto" w:fill="FFFFFF"/>
        <w:spacing w:after="360" w:line="240" w:lineRule="auto"/>
        <w:jc w:val="both"/>
        <w:rPr>
          <w:rFonts w:ascii="Helvetica" w:hAnsi="Helvetica"/>
          <w:b/>
          <w:sz w:val="20"/>
          <w:szCs w:val="20"/>
          <w:shd w:val="clear" w:color="auto" w:fill="FFFFFF"/>
        </w:rPr>
      </w:pPr>
      <w:r w:rsidRPr="00501117">
        <w:rPr>
          <w:rFonts w:ascii="Helvetica" w:hAnsi="Helvetica"/>
          <w:b/>
          <w:sz w:val="20"/>
          <w:szCs w:val="20"/>
          <w:shd w:val="clear" w:color="auto" w:fill="FFFFFF"/>
        </w:rPr>
        <w:t xml:space="preserve">2. Warzywa zabarwione karotenem to: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a) marchew i dynia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b) seler i pietruszka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lastRenderedPageBreak/>
        <w:t xml:space="preserve">c) kalafior i brokuły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d) bakłażan i dynia </w:t>
      </w:r>
    </w:p>
    <w:p w:rsidR="006158AE" w:rsidRPr="00501117" w:rsidRDefault="006158AE" w:rsidP="006126EB">
      <w:pPr>
        <w:shd w:val="clear" w:color="auto" w:fill="FFFFFF"/>
        <w:spacing w:after="360" w:line="240" w:lineRule="auto"/>
        <w:jc w:val="both"/>
        <w:rPr>
          <w:rFonts w:ascii="Helvetica" w:hAnsi="Helvetica"/>
          <w:b/>
          <w:sz w:val="20"/>
          <w:szCs w:val="20"/>
          <w:shd w:val="clear" w:color="auto" w:fill="FFFFFF"/>
        </w:rPr>
      </w:pPr>
      <w:r w:rsidRPr="00501117">
        <w:rPr>
          <w:rFonts w:ascii="Helvetica" w:hAnsi="Helvetica"/>
          <w:b/>
          <w:sz w:val="20"/>
          <w:szCs w:val="20"/>
          <w:shd w:val="clear" w:color="auto" w:fill="FFFFFF"/>
        </w:rPr>
        <w:t xml:space="preserve">3. Warzywa zabarwione chlorofilem to: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a) marchew, papryka, pomidory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b) sałata, szpinak, groszek zielony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c) buraki, kapusta czerwona </w:t>
      </w:r>
    </w:p>
    <w:p w:rsidR="006158AE" w:rsidRPr="00501117" w:rsidRDefault="006158AE" w:rsidP="006126EB">
      <w:pPr>
        <w:shd w:val="clear" w:color="auto" w:fill="FFFFFF"/>
        <w:spacing w:after="360" w:line="240" w:lineRule="auto"/>
        <w:jc w:val="both"/>
        <w:rPr>
          <w:rFonts w:ascii="Helvetica" w:hAnsi="Helvetica"/>
          <w:b/>
          <w:sz w:val="20"/>
          <w:szCs w:val="20"/>
          <w:shd w:val="clear" w:color="auto" w:fill="FFFFFF"/>
        </w:rPr>
      </w:pPr>
      <w:r w:rsidRPr="00501117">
        <w:rPr>
          <w:rFonts w:ascii="Helvetica" w:hAnsi="Helvetica"/>
          <w:b/>
          <w:sz w:val="20"/>
          <w:szCs w:val="20"/>
          <w:shd w:val="clear" w:color="auto" w:fill="FFFFFF"/>
        </w:rPr>
        <w:t xml:space="preserve">4. Do warzyw kapustnych należą: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A. szczaw. marchew, seler, pomidor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B. kalafior, kalarepa, kapusta czerwona, brokuł </w:t>
      </w:r>
    </w:p>
    <w:p w:rsidR="006158AE"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C. dynia, pomidor, ogórek, papryka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D. cebula, groch, kapusta, ogórek </w:t>
      </w:r>
    </w:p>
    <w:p w:rsidR="00DD0110" w:rsidRPr="00501117" w:rsidRDefault="006158AE" w:rsidP="006126EB">
      <w:pPr>
        <w:shd w:val="clear" w:color="auto" w:fill="FFFFFF"/>
        <w:spacing w:after="360" w:line="240" w:lineRule="auto"/>
        <w:jc w:val="both"/>
        <w:rPr>
          <w:rFonts w:ascii="Helvetica" w:hAnsi="Helvetica"/>
          <w:b/>
          <w:sz w:val="20"/>
          <w:szCs w:val="20"/>
          <w:shd w:val="clear" w:color="auto" w:fill="FFFFFF"/>
        </w:rPr>
      </w:pPr>
      <w:r w:rsidRPr="00501117">
        <w:rPr>
          <w:rFonts w:ascii="Helvetica" w:hAnsi="Helvetica"/>
          <w:b/>
          <w:sz w:val="20"/>
          <w:szCs w:val="20"/>
          <w:shd w:val="clear" w:color="auto" w:fill="FFFFFF"/>
        </w:rPr>
        <w:t xml:space="preserve">5. Literą P zaznacz zdanie prawdziwe, literą F zdanie fałszywe.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a) Aby zabezpieczyć barwnik w burakach, należy gotować je krótko i zakwasić pod koniec gotowania.</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b) </w:t>
      </w:r>
      <w:proofErr w:type="spellStart"/>
      <w:r w:rsidRPr="00251053">
        <w:rPr>
          <w:rFonts w:ascii="Helvetica" w:hAnsi="Helvetica"/>
          <w:sz w:val="20"/>
          <w:szCs w:val="20"/>
          <w:shd w:val="clear" w:color="auto" w:fill="FFFFFF"/>
        </w:rPr>
        <w:t>Betalaina</w:t>
      </w:r>
      <w:proofErr w:type="spellEnd"/>
      <w:r w:rsidRPr="00251053">
        <w:rPr>
          <w:rFonts w:ascii="Helvetica" w:hAnsi="Helvetica"/>
          <w:sz w:val="20"/>
          <w:szCs w:val="20"/>
          <w:shd w:val="clear" w:color="auto" w:fill="FFFFFF"/>
        </w:rPr>
        <w:t xml:space="preserve"> jest rozpuszczalna w wodzie i przechodzi do roztworu.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c) Karoten nie jest wrażliwy na utlenianie.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d) W celu zachowania intensywnej zielonej barwy warzyw należy gotować je jak najdłużej.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e) Rozdrobnione warzywa zabarwione karotenem należy gotować z dodatkiem tłuszczu, soli i cukru.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f) Buraki w całości najlepiej gotować obrane ze skórki wówczas zachowują barwniki. </w:t>
      </w:r>
    </w:p>
    <w:p w:rsidR="00DD0110" w:rsidRPr="00251053" w:rsidRDefault="00501117" w:rsidP="006126EB">
      <w:pPr>
        <w:shd w:val="clear" w:color="auto" w:fill="FFFFFF"/>
        <w:spacing w:after="360" w:line="240" w:lineRule="auto"/>
        <w:jc w:val="both"/>
        <w:rPr>
          <w:rFonts w:ascii="Helvetica" w:hAnsi="Helvetica"/>
          <w:sz w:val="20"/>
          <w:szCs w:val="20"/>
          <w:shd w:val="clear" w:color="auto" w:fill="FFFFFF"/>
        </w:rPr>
      </w:pPr>
      <w:r>
        <w:rPr>
          <w:rFonts w:ascii="Helvetica" w:hAnsi="Helvetica"/>
          <w:sz w:val="20"/>
          <w:szCs w:val="20"/>
          <w:shd w:val="clear" w:color="auto" w:fill="FFFFFF"/>
        </w:rPr>
        <w:t>g) Sola</w:t>
      </w:r>
      <w:r w:rsidR="006158AE" w:rsidRPr="00251053">
        <w:rPr>
          <w:rFonts w:ascii="Helvetica" w:hAnsi="Helvetica"/>
          <w:sz w:val="20"/>
          <w:szCs w:val="20"/>
          <w:shd w:val="clear" w:color="auto" w:fill="FFFFFF"/>
        </w:rPr>
        <w:t xml:space="preserve">nina to substancja trująca występująca w zielonych lub kiełkujących ziemniakach. </w:t>
      </w:r>
    </w:p>
    <w:p w:rsidR="00DD0110" w:rsidRPr="00501117" w:rsidRDefault="006158AE" w:rsidP="006126EB">
      <w:pPr>
        <w:shd w:val="clear" w:color="auto" w:fill="FFFFFF"/>
        <w:spacing w:after="360" w:line="240" w:lineRule="auto"/>
        <w:jc w:val="both"/>
        <w:rPr>
          <w:rFonts w:ascii="Helvetica" w:hAnsi="Helvetica"/>
          <w:b/>
          <w:sz w:val="20"/>
          <w:szCs w:val="20"/>
          <w:shd w:val="clear" w:color="auto" w:fill="FFFFFF"/>
        </w:rPr>
      </w:pPr>
      <w:r w:rsidRPr="00501117">
        <w:rPr>
          <w:rFonts w:ascii="Helvetica" w:hAnsi="Helvetica"/>
          <w:b/>
          <w:sz w:val="20"/>
          <w:szCs w:val="20"/>
          <w:shd w:val="clear" w:color="auto" w:fill="FFFFFF"/>
        </w:rPr>
        <w:t xml:space="preserve">6. Podczas gotowania nieprzyjemny zapach warzyw kapustnych powodują: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a) kwas zawarty w warzywach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b) składniki antocyjanowe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c) olejki eteryczne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d) związki białkowe </w:t>
      </w:r>
    </w:p>
    <w:p w:rsidR="00DD0110" w:rsidRPr="00501117" w:rsidRDefault="006158AE" w:rsidP="006126EB">
      <w:pPr>
        <w:shd w:val="clear" w:color="auto" w:fill="FFFFFF"/>
        <w:spacing w:after="360" w:line="240" w:lineRule="auto"/>
        <w:jc w:val="both"/>
        <w:rPr>
          <w:rFonts w:ascii="Helvetica" w:hAnsi="Helvetica"/>
          <w:b/>
          <w:sz w:val="20"/>
          <w:szCs w:val="20"/>
          <w:shd w:val="clear" w:color="auto" w:fill="FFFFFF"/>
        </w:rPr>
      </w:pPr>
      <w:r w:rsidRPr="00501117">
        <w:rPr>
          <w:rFonts w:ascii="Helvetica" w:hAnsi="Helvetica"/>
          <w:b/>
          <w:sz w:val="20"/>
          <w:szCs w:val="20"/>
          <w:shd w:val="clear" w:color="auto" w:fill="FFFFFF"/>
        </w:rPr>
        <w:lastRenderedPageBreak/>
        <w:t>7. Warzywa kapustne należy gotować odkryte, ponieważ</w:t>
      </w:r>
      <w:r w:rsidR="00501117">
        <w:rPr>
          <w:rFonts w:ascii="Helvetica" w:hAnsi="Helvetica"/>
          <w:b/>
          <w:sz w:val="20"/>
          <w:szCs w:val="20"/>
          <w:shd w:val="clear" w:color="auto" w:fill="FFFFFF"/>
        </w:rPr>
        <w:t>:</w:t>
      </w:r>
      <w:r w:rsidRPr="00501117">
        <w:rPr>
          <w:rFonts w:ascii="Helvetica" w:hAnsi="Helvetica"/>
          <w:b/>
          <w:sz w:val="20"/>
          <w:szCs w:val="20"/>
          <w:shd w:val="clear" w:color="auto" w:fill="FFFFFF"/>
        </w:rPr>
        <w:t xml:space="preserve">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A. zapobiega to kipieniu potrawy.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B. usuwa się nieprzyjemny zapach. </w:t>
      </w:r>
    </w:p>
    <w:p w:rsidR="00DD0110"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C .można obserwować proces gotowania. </w:t>
      </w:r>
    </w:p>
    <w:p w:rsidR="00277036"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D. sprzyja to zachowaniu wartości odżywczych. </w:t>
      </w:r>
    </w:p>
    <w:p w:rsidR="00277036" w:rsidRPr="00501117" w:rsidRDefault="006158AE" w:rsidP="006126EB">
      <w:pPr>
        <w:shd w:val="clear" w:color="auto" w:fill="FFFFFF"/>
        <w:spacing w:after="360" w:line="240" w:lineRule="auto"/>
        <w:jc w:val="both"/>
        <w:rPr>
          <w:rFonts w:ascii="Helvetica" w:hAnsi="Helvetica"/>
          <w:b/>
          <w:sz w:val="20"/>
          <w:szCs w:val="20"/>
          <w:shd w:val="clear" w:color="auto" w:fill="FFFFFF"/>
        </w:rPr>
      </w:pPr>
      <w:r w:rsidRPr="00501117">
        <w:rPr>
          <w:rFonts w:ascii="Helvetica" w:hAnsi="Helvetica"/>
          <w:b/>
          <w:sz w:val="20"/>
          <w:szCs w:val="20"/>
          <w:shd w:val="clear" w:color="auto" w:fill="FFFFFF"/>
        </w:rPr>
        <w:t xml:space="preserve">8. Krajalnica szatkuje kapustę w ilości 200 kg w ciągu 30 minut. Ile kapusty zostanie skrojone w przeciągu 15 min.? </w:t>
      </w:r>
    </w:p>
    <w:p w:rsidR="00277036"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A. 125 kg </w:t>
      </w:r>
    </w:p>
    <w:p w:rsidR="00277036"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 xml:space="preserve">B. 20 kg </w:t>
      </w:r>
    </w:p>
    <w:p w:rsidR="00277036" w:rsidRPr="00251053" w:rsidRDefault="006158AE" w:rsidP="006126EB">
      <w:pPr>
        <w:shd w:val="clear" w:color="auto" w:fill="FFFFFF"/>
        <w:spacing w:after="360" w:line="240" w:lineRule="auto"/>
        <w:jc w:val="both"/>
        <w:rPr>
          <w:rFonts w:ascii="Helvetica" w:hAnsi="Helvetica"/>
          <w:sz w:val="20"/>
          <w:szCs w:val="20"/>
          <w:shd w:val="clear" w:color="auto" w:fill="FFFFFF"/>
        </w:rPr>
      </w:pPr>
      <w:r w:rsidRPr="00251053">
        <w:rPr>
          <w:rFonts w:ascii="Helvetica" w:hAnsi="Helvetica"/>
          <w:sz w:val="20"/>
          <w:szCs w:val="20"/>
          <w:shd w:val="clear" w:color="auto" w:fill="FFFFFF"/>
        </w:rPr>
        <w:t>C. 500 kg</w:t>
      </w:r>
    </w:p>
    <w:p w:rsidR="0048577B" w:rsidRPr="00251053" w:rsidRDefault="00277036" w:rsidP="00277036">
      <w:pPr>
        <w:shd w:val="clear" w:color="auto" w:fill="FFFFFF"/>
        <w:spacing w:after="360" w:line="240" w:lineRule="auto"/>
        <w:jc w:val="both"/>
        <w:rPr>
          <w:rFonts w:ascii="Times New Roman" w:eastAsia="Times New Roman" w:hAnsi="Times New Roman" w:cs="Times New Roman"/>
          <w:sz w:val="24"/>
          <w:szCs w:val="24"/>
          <w:lang w:eastAsia="pl-PL"/>
        </w:rPr>
      </w:pPr>
      <w:r w:rsidRPr="00251053">
        <w:rPr>
          <w:rFonts w:ascii="Helvetica" w:hAnsi="Helvetica"/>
          <w:sz w:val="20"/>
          <w:szCs w:val="20"/>
          <w:shd w:val="clear" w:color="auto" w:fill="FFFFFF"/>
        </w:rPr>
        <w:t xml:space="preserve">D. 100 kg </w:t>
      </w:r>
    </w:p>
    <w:p w:rsidR="003A2211" w:rsidRPr="00277036" w:rsidRDefault="003A2211" w:rsidP="003A2211">
      <w:pPr>
        <w:rPr>
          <w:b/>
          <w:sz w:val="32"/>
          <w:szCs w:val="32"/>
        </w:rPr>
      </w:pPr>
      <w:r w:rsidRPr="00277036">
        <w:rPr>
          <w:b/>
          <w:sz w:val="32"/>
          <w:szCs w:val="32"/>
        </w:rPr>
        <w:t>RELIGIA, 01.12.2021</w:t>
      </w:r>
    </w:p>
    <w:p w:rsidR="003A2211" w:rsidRDefault="003A2211" w:rsidP="003A2211">
      <w:r>
        <w:t xml:space="preserve">Klasa: II-III </w:t>
      </w:r>
      <w:proofErr w:type="spellStart"/>
      <w:r>
        <w:t>bra</w:t>
      </w:r>
      <w:proofErr w:type="spellEnd"/>
    </w:p>
    <w:p w:rsidR="003A2211" w:rsidRDefault="003A2211" w:rsidP="003A2211">
      <w:pPr>
        <w:pStyle w:val="Akapitzlist"/>
        <w:ind w:left="0"/>
      </w:pPr>
      <w:r>
        <w:t>Temat: Cele małżeństwa.</w:t>
      </w:r>
    </w:p>
    <w:p w:rsidR="003A2211" w:rsidRDefault="003A2211" w:rsidP="003A2211">
      <w:pPr>
        <w:pStyle w:val="Akapitzlist"/>
      </w:pPr>
    </w:p>
    <w:p w:rsidR="003A2211" w:rsidRDefault="003A2211" w:rsidP="003A2211">
      <w:pPr>
        <w:pStyle w:val="Akapitzlist"/>
        <w:ind w:left="0"/>
      </w:pPr>
      <w:r>
        <w:t>Obejrzyj prezentację zamieszczoną pod linkiem:</w:t>
      </w:r>
    </w:p>
    <w:p w:rsidR="003A2211" w:rsidRDefault="003A2211" w:rsidP="003A2211">
      <w:pPr>
        <w:pStyle w:val="Akapitzlist"/>
        <w:ind w:left="0"/>
      </w:pPr>
      <w:r>
        <w:t>https://prezi.com/vy4xosnquomn/istota-i-cele-mazenstwa/</w:t>
      </w:r>
    </w:p>
    <w:p w:rsidR="003A2211" w:rsidRDefault="003A2211" w:rsidP="003A2211">
      <w:pPr>
        <w:pStyle w:val="Akapitzlist"/>
      </w:pPr>
    </w:p>
    <w:p w:rsidR="003A2211" w:rsidRDefault="003A2211" w:rsidP="003A2211">
      <w:pPr>
        <w:pStyle w:val="Akapitzlist"/>
        <w:ind w:left="0"/>
      </w:pPr>
      <w:r>
        <w:t>Następnie wymień czynniki warunkujące szczęście w małżeństwie oraz uzasadnij potrzebę odpowiedzialnego przygotowania się do zawarcia małżeństwa.</w:t>
      </w:r>
    </w:p>
    <w:p w:rsidR="003A2211" w:rsidRDefault="003A2211" w:rsidP="003A2211">
      <w:pPr>
        <w:pStyle w:val="Akapitzlist"/>
      </w:pPr>
    </w:p>
    <w:p w:rsidR="003A2211" w:rsidRDefault="003A2211" w:rsidP="003A2211">
      <w:pPr>
        <w:pStyle w:val="Akapitzlist"/>
        <w:ind w:left="0"/>
      </w:pPr>
      <w:r>
        <w:t xml:space="preserve">Wykonane zadanie prześlij na adres mailowy: surdopedagog@poczta.fm. </w:t>
      </w:r>
    </w:p>
    <w:p w:rsidR="003A2211" w:rsidRDefault="003A2211" w:rsidP="003A2211">
      <w:pPr>
        <w:pStyle w:val="Akapitzlist"/>
        <w:ind w:left="0"/>
      </w:pPr>
      <w:r>
        <w:t>W razie wątpliwości skontaktuj się z nauczycielem za pomocą aplikacji Messenger.</w:t>
      </w:r>
    </w:p>
    <w:p w:rsidR="0048577B" w:rsidRDefault="0048577B" w:rsidP="006126EB">
      <w:pPr>
        <w:jc w:val="both"/>
        <w:rPr>
          <w:rFonts w:ascii="Times New Roman" w:hAnsi="Times New Roman" w:cs="Times New Roman"/>
        </w:rPr>
      </w:pPr>
    </w:p>
    <w:p w:rsidR="001D62FC" w:rsidRDefault="001D62FC" w:rsidP="001D62FC">
      <w:pPr>
        <w:spacing w:after="0" w:line="360" w:lineRule="auto"/>
        <w:ind w:left="-567" w:right="-567"/>
        <w:jc w:val="center"/>
        <w:rPr>
          <w:rFonts w:ascii="Times New Roman" w:hAnsi="Times New Roman" w:cs="Times New Roman"/>
          <w:b/>
          <w:sz w:val="24"/>
          <w:szCs w:val="24"/>
        </w:rPr>
      </w:pPr>
      <w:r>
        <w:rPr>
          <w:rFonts w:ascii="Times New Roman" w:hAnsi="Times New Roman" w:cs="Times New Roman"/>
          <w:b/>
          <w:sz w:val="24"/>
          <w:szCs w:val="24"/>
        </w:rPr>
        <w:t>TECHNOLOGIA OGRODNICZA 01.12.2021r.</w:t>
      </w:r>
    </w:p>
    <w:p w:rsidR="001D62FC" w:rsidRDefault="001D62FC" w:rsidP="001D62FC">
      <w:pPr>
        <w:spacing w:after="0" w:line="360" w:lineRule="auto"/>
        <w:ind w:left="-567" w:right="-567"/>
        <w:jc w:val="center"/>
        <w:rPr>
          <w:rFonts w:ascii="Times New Roman" w:hAnsi="Times New Roman" w:cs="Times New Roman"/>
          <w:b/>
          <w:sz w:val="24"/>
          <w:szCs w:val="24"/>
        </w:rPr>
      </w:pPr>
      <w:r>
        <w:rPr>
          <w:rFonts w:ascii="Times New Roman" w:hAnsi="Times New Roman" w:cs="Times New Roman"/>
          <w:b/>
          <w:sz w:val="24"/>
          <w:szCs w:val="24"/>
        </w:rPr>
        <w:t xml:space="preserve">KLASA II i III </w:t>
      </w:r>
      <w:proofErr w:type="spellStart"/>
      <w:r>
        <w:rPr>
          <w:rFonts w:ascii="Times New Roman" w:hAnsi="Times New Roman" w:cs="Times New Roman"/>
          <w:b/>
          <w:sz w:val="24"/>
          <w:szCs w:val="24"/>
        </w:rPr>
        <w:t>bra</w:t>
      </w:r>
      <w:proofErr w:type="spellEnd"/>
    </w:p>
    <w:p w:rsidR="001D62FC" w:rsidRDefault="001D62FC" w:rsidP="001D62FC">
      <w:pPr>
        <w:spacing w:after="0" w:line="360" w:lineRule="auto"/>
        <w:ind w:left="-567" w:right="-567"/>
        <w:jc w:val="center"/>
        <w:rPr>
          <w:rFonts w:ascii="Times New Roman" w:hAnsi="Times New Roman" w:cs="Times New Roman"/>
          <w:b/>
          <w:sz w:val="24"/>
          <w:szCs w:val="24"/>
        </w:rPr>
      </w:pPr>
    </w:p>
    <w:p w:rsidR="001D62FC" w:rsidRDefault="001D62FC" w:rsidP="001D62FC">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KLASA III</w:t>
      </w:r>
    </w:p>
    <w:p w:rsidR="001D62FC" w:rsidRDefault="001D62FC" w:rsidP="001D62FC">
      <w:pPr>
        <w:spacing w:after="0" w:line="360" w:lineRule="auto"/>
        <w:rPr>
          <w:rFonts w:ascii="Times New Roman" w:hAnsi="Times New Roman" w:cs="Times New Roman"/>
          <w:i/>
          <w:sz w:val="24"/>
          <w:szCs w:val="24"/>
        </w:rPr>
      </w:pPr>
      <w:r>
        <w:rPr>
          <w:rFonts w:ascii="Times New Roman" w:hAnsi="Times New Roman" w:cs="Times New Roman"/>
          <w:b/>
          <w:sz w:val="24"/>
          <w:szCs w:val="24"/>
        </w:rPr>
        <w:t>Temat: Sterowanie procesem kwitnienia.</w:t>
      </w:r>
    </w:p>
    <w:p w:rsidR="001D62FC" w:rsidRDefault="001D62FC" w:rsidP="001D62FC">
      <w:pPr>
        <w:pStyle w:val="NormalnyWeb"/>
        <w:spacing w:before="0" w:beforeAutospacing="0" w:after="0" w:afterAutospacing="0" w:line="360" w:lineRule="auto"/>
      </w:pPr>
      <w:r>
        <w:t>1. Wykorzystując fotoperiodyzm można sterować kwitnieniem roślin. Efekt ten osiąga się zmieniając długość dnia:</w:t>
      </w:r>
    </w:p>
    <w:p w:rsidR="001D62FC" w:rsidRDefault="001D62FC" w:rsidP="001D62FC">
      <w:pPr>
        <w:pStyle w:val="NormalnyWeb"/>
        <w:numPr>
          <w:ilvl w:val="0"/>
          <w:numId w:val="2"/>
        </w:numPr>
        <w:spacing w:before="0" w:beforeAutospacing="0" w:after="0" w:afterAutospacing="0" w:line="360" w:lineRule="auto"/>
        <w:ind w:left="641" w:hanging="357"/>
      </w:pPr>
      <w:r>
        <w:lastRenderedPageBreak/>
        <w:t xml:space="preserve">skracać długość dnia, nakrywając rośliny rano lub wieczorem materiałem nie przepuszczającym światła, </w:t>
      </w:r>
    </w:p>
    <w:p w:rsidR="001D62FC" w:rsidRDefault="001D62FC" w:rsidP="001D62FC">
      <w:pPr>
        <w:pStyle w:val="NormalnyWeb"/>
        <w:numPr>
          <w:ilvl w:val="0"/>
          <w:numId w:val="2"/>
        </w:numPr>
        <w:spacing w:before="0" w:beforeAutospacing="0" w:after="0" w:afterAutospacing="0" w:line="360" w:lineRule="auto"/>
        <w:ind w:left="641" w:hanging="357"/>
      </w:pPr>
      <w:r>
        <w:t xml:space="preserve">przedłużać dzień doświetlając rośliny (przy użyciu światła elektrycznego). </w:t>
      </w:r>
    </w:p>
    <w:p w:rsidR="001D62FC" w:rsidRDefault="001D62FC" w:rsidP="001D62FC">
      <w:pPr>
        <w:pStyle w:val="NormalnyWeb"/>
        <w:spacing w:before="0" w:beforeAutospacing="0" w:after="0" w:afterAutospacing="0" w:line="360" w:lineRule="auto"/>
      </w:pPr>
      <w:r>
        <w:t xml:space="preserve">2. Sterowanie </w:t>
      </w:r>
      <w:proofErr w:type="spellStart"/>
      <w:r>
        <w:t>fotoperiodem</w:t>
      </w:r>
      <w:proofErr w:type="spellEnd"/>
      <w:r>
        <w:t xml:space="preserve"> dla wywoływania kwitnienia jest możliwe w uprawach pod lampami, oraz w profesjonalnie wyposażonych szklarniach z systemami zaciemniającymi. </w:t>
      </w:r>
    </w:p>
    <w:p w:rsidR="001D62FC" w:rsidRDefault="001D62FC" w:rsidP="001D62FC">
      <w:pPr>
        <w:spacing w:after="0" w:line="360" w:lineRule="auto"/>
        <w:rPr>
          <w:rFonts w:ascii="Times New Roman" w:eastAsia="Times New Roman" w:hAnsi="Times New Roman" w:cs="Times New Roman"/>
          <w:b/>
          <w:bCs/>
          <w:kern w:val="36"/>
          <w:sz w:val="24"/>
          <w:szCs w:val="24"/>
          <w:lang w:eastAsia="pl-PL"/>
        </w:rPr>
      </w:pPr>
    </w:p>
    <w:p w:rsidR="001D62FC" w:rsidRDefault="001D62FC" w:rsidP="001D62FC">
      <w:pPr>
        <w:spacing w:after="0" w:line="360" w:lineRule="auto"/>
        <w:rPr>
          <w:rFonts w:ascii="Times New Roman" w:hAnsi="Times New Roman" w:cs="Times New Roman"/>
          <w:b/>
          <w:sz w:val="24"/>
          <w:szCs w:val="24"/>
        </w:rPr>
      </w:pPr>
      <w:r>
        <w:rPr>
          <w:rFonts w:ascii="Times New Roman" w:eastAsia="Times New Roman" w:hAnsi="Times New Roman" w:cs="Times New Roman"/>
          <w:b/>
          <w:bCs/>
          <w:kern w:val="36"/>
          <w:sz w:val="24"/>
          <w:szCs w:val="24"/>
          <w:lang w:eastAsia="pl-PL"/>
        </w:rPr>
        <w:t>ZADANIE DOMOWE</w:t>
      </w:r>
      <w:r>
        <w:rPr>
          <w:rFonts w:ascii="Times New Roman" w:eastAsia="Times New Roman" w:hAnsi="Times New Roman" w:cs="Times New Roman"/>
          <w:bCs/>
          <w:kern w:val="36"/>
          <w:sz w:val="24"/>
          <w:szCs w:val="24"/>
          <w:lang w:eastAsia="pl-PL"/>
        </w:rPr>
        <w:t xml:space="preserve"> – rozwiąż test </w:t>
      </w:r>
      <w:hyperlink r:id="rId8" w:history="1">
        <w:r>
          <w:rPr>
            <w:rStyle w:val="Hipercze"/>
            <w:rFonts w:ascii="Times New Roman" w:hAnsi="Times New Roman" w:cs="Times New Roman"/>
            <w:sz w:val="24"/>
            <w:szCs w:val="24"/>
          </w:rPr>
          <w:t>https://arkusze.pl/zawodowy/r05-2019-styczen-egzamin-zawodowy-pisemny.pdf</w:t>
        </w:r>
      </w:hyperlink>
      <w:r>
        <w:rPr>
          <w:rFonts w:ascii="Times New Roman" w:hAnsi="Times New Roman" w:cs="Times New Roman"/>
          <w:sz w:val="24"/>
          <w:szCs w:val="24"/>
        </w:rPr>
        <w:t xml:space="preserve"> </w:t>
      </w:r>
    </w:p>
    <w:p w:rsidR="001D62FC" w:rsidRDefault="001D62FC" w:rsidP="001D62FC">
      <w:pPr>
        <w:spacing w:after="0" w:line="360" w:lineRule="auto"/>
        <w:rPr>
          <w:rFonts w:ascii="Times New Roman" w:hAnsi="Times New Roman" w:cs="Times New Roman"/>
          <w:b/>
          <w:sz w:val="24"/>
          <w:szCs w:val="24"/>
          <w:u w:val="single"/>
        </w:rPr>
      </w:pPr>
    </w:p>
    <w:p w:rsidR="001D62FC" w:rsidRDefault="001D62FC" w:rsidP="001D62FC">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KLASA II</w:t>
      </w:r>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b/>
          <w:sz w:val="24"/>
          <w:szCs w:val="24"/>
        </w:rPr>
        <w:t>Temat: Uprawa warzyw kapustnych</w:t>
      </w:r>
    </w:p>
    <w:p w:rsidR="001D62FC" w:rsidRDefault="001D62FC" w:rsidP="001D62F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Najczęściej uprawianymi gatunkami warzyw kapustnych są: kapusta głowiasta biała, kapusta głowiasta czerwona, kapusta głowiasta włoska, kapusta pekińska, brukselka, kalarepa, kalafior i brokuł. </w:t>
      </w:r>
    </w:p>
    <w:p w:rsidR="001D62FC" w:rsidRDefault="001D62FC" w:rsidP="001D62F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Warzywa kapustne odznaczają się umiarkowanymi wymaganiami cieplnymi (18°C), są wrażliwe na niedobór światła (duże wymagania świetlne), mają również duże wymagania wodne. Wymagają gleb o dobrej strukturze, przewiewnych, o dużej porowatości i pojemności wodnej. </w:t>
      </w:r>
      <w:r>
        <w:rPr>
          <w:rFonts w:ascii="Times New Roman" w:hAnsi="Times New Roman" w:cs="Times New Roman"/>
          <w:sz w:val="24"/>
          <w:szCs w:val="24"/>
          <w:u w:val="single"/>
        </w:rPr>
        <w:t>Brukselka jest odporna na przymrozki</w:t>
      </w:r>
      <w:r>
        <w:rPr>
          <w:rFonts w:ascii="Times New Roman" w:hAnsi="Times New Roman" w:cs="Times New Roman"/>
          <w:sz w:val="24"/>
          <w:szCs w:val="24"/>
        </w:rPr>
        <w:t xml:space="preserve">. </w:t>
      </w:r>
    </w:p>
    <w:p w:rsidR="001D62FC" w:rsidRDefault="001D62FC" w:rsidP="001D62F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3. Uprawiamy je przeważnie w 1 roku po oborniku, a na bardzo żyznych stanowiskach w 2 roku.</w:t>
      </w:r>
    </w:p>
    <w:p w:rsidR="001D62FC" w:rsidRDefault="001D62FC" w:rsidP="001D62F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Wszystkie warzywa kapustne można uprawiać zarówno z siewu, jak i z rozsady ale ze względu na dużą rozstawę na miejscu stałym częściej uprawia się je z rozsady. </w:t>
      </w:r>
    </w:p>
    <w:p w:rsidR="001D62FC" w:rsidRDefault="001D62FC" w:rsidP="001D62FC">
      <w:pPr>
        <w:pStyle w:val="Akapitzlist"/>
        <w:spacing w:after="0" w:line="360" w:lineRule="auto"/>
        <w:ind w:left="0"/>
        <w:rPr>
          <w:rFonts w:ascii="Times New Roman" w:hAnsi="Times New Roman" w:cs="Times New Roman"/>
          <w:sz w:val="24"/>
          <w:szCs w:val="24"/>
        </w:rPr>
      </w:pPr>
      <w:r>
        <w:rPr>
          <w:rFonts w:ascii="Times New Roman" w:hAnsi="Times New Roman" w:cs="Times New Roman"/>
          <w:i/>
          <w:sz w:val="24"/>
          <w:szCs w:val="24"/>
        </w:rPr>
        <w:t xml:space="preserve">Zapoznaj się z informacjami zawartymi w filmiku: Wysiew warzyw kapustnych </w:t>
      </w:r>
      <w:hyperlink r:id="rId9" w:history="1">
        <w:r>
          <w:rPr>
            <w:rStyle w:val="Hipercze"/>
            <w:rFonts w:ascii="Times New Roman" w:hAnsi="Times New Roman" w:cs="Times New Roman"/>
            <w:sz w:val="24"/>
            <w:szCs w:val="24"/>
          </w:rPr>
          <w:t>https://www.youtube.com/watch?v=n5XlHQBgYBA</w:t>
        </w:r>
      </w:hyperlink>
      <w:r>
        <w:rPr>
          <w:rFonts w:ascii="Times New Roman" w:hAnsi="Times New Roman" w:cs="Times New Roman"/>
          <w:sz w:val="24"/>
          <w:szCs w:val="24"/>
        </w:rPr>
        <w:t xml:space="preserve"> </w:t>
      </w:r>
    </w:p>
    <w:p w:rsidR="001D62FC" w:rsidRDefault="001D62FC" w:rsidP="001D62FC">
      <w:pPr>
        <w:spacing w:after="0" w:line="240" w:lineRule="auto"/>
        <w:ind w:left="-567" w:right="-567"/>
        <w:jc w:val="both"/>
        <w:rPr>
          <w:rFonts w:ascii="Times New Roman" w:hAnsi="Times New Roman" w:cs="Times New Roman"/>
        </w:rPr>
      </w:pPr>
    </w:p>
    <w:p w:rsidR="001D62FC" w:rsidRDefault="001D62FC" w:rsidP="001D62FC">
      <w:pPr>
        <w:spacing w:after="0" w:line="240" w:lineRule="auto"/>
        <w:ind w:left="-567" w:right="-567"/>
        <w:jc w:val="both"/>
        <w:rPr>
          <w:rFonts w:ascii="Times New Roman" w:hAnsi="Times New Roman" w:cs="Times New Roman"/>
        </w:rPr>
      </w:pPr>
    </w:p>
    <w:p w:rsidR="001D62FC" w:rsidRDefault="001D62FC" w:rsidP="001D62FC">
      <w:pPr>
        <w:spacing w:after="0" w:line="360" w:lineRule="auto"/>
        <w:rPr>
          <w:rFonts w:ascii="Times New Roman" w:hAnsi="Times New Roman" w:cs="Times New Roman"/>
          <w:b/>
          <w:sz w:val="24"/>
          <w:szCs w:val="24"/>
        </w:rPr>
      </w:pPr>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b/>
          <w:sz w:val="24"/>
          <w:szCs w:val="24"/>
        </w:rPr>
        <w:t>Temat: Charakterystyka roślin ozdobnych jednorocznych.</w:t>
      </w:r>
    </w:p>
    <w:p w:rsidR="001D62FC" w:rsidRDefault="001D62FC" w:rsidP="001D62FC">
      <w:pPr>
        <w:pStyle w:val="Akapitzlist"/>
        <w:numPr>
          <w:ilvl w:val="0"/>
          <w:numId w:val="3"/>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Rośliny jednoroczne rozwijają się, kwitną i owocują w jednym sezonie wegetacyjnym (co oznacza, że kiełkują z nasiona, rozwijają się i wydają własne nasiona, a następnie obumierają ich części nadziemne i podziemne). W zależności od długości cyklu rozwojowego oraz wymagań cieplnych uprawia się je:</w:t>
      </w:r>
    </w:p>
    <w:p w:rsidR="001D62FC" w:rsidRDefault="001D62FC" w:rsidP="001D62FC">
      <w:pPr>
        <w:pStyle w:val="Akapitzlist"/>
        <w:numPr>
          <w:ilvl w:val="0"/>
          <w:numId w:val="4"/>
        </w:numPr>
        <w:spacing w:after="0" w:line="360" w:lineRule="auto"/>
        <w:ind w:left="641" w:hanging="357"/>
        <w:jc w:val="both"/>
        <w:rPr>
          <w:rFonts w:ascii="Times New Roman" w:hAnsi="Times New Roman" w:cs="Times New Roman"/>
          <w:sz w:val="24"/>
          <w:szCs w:val="24"/>
        </w:rPr>
      </w:pPr>
      <w:r>
        <w:rPr>
          <w:rFonts w:ascii="Times New Roman" w:hAnsi="Times New Roman" w:cs="Times New Roman"/>
          <w:sz w:val="24"/>
          <w:szCs w:val="24"/>
        </w:rPr>
        <w:t>z siewu wprost na miejsce stałe (w ogrodach przydomowych i na działkach),</w:t>
      </w:r>
    </w:p>
    <w:p w:rsidR="001D62FC" w:rsidRDefault="001D62FC" w:rsidP="001D62FC">
      <w:pPr>
        <w:pStyle w:val="Akapitzlist"/>
        <w:numPr>
          <w:ilvl w:val="0"/>
          <w:numId w:val="4"/>
        </w:numPr>
        <w:spacing w:after="0" w:line="360" w:lineRule="auto"/>
        <w:ind w:left="641" w:hanging="357"/>
        <w:jc w:val="both"/>
        <w:rPr>
          <w:rFonts w:ascii="Times New Roman" w:hAnsi="Times New Roman" w:cs="Times New Roman"/>
          <w:sz w:val="24"/>
          <w:szCs w:val="24"/>
        </w:rPr>
      </w:pPr>
      <w:r>
        <w:rPr>
          <w:rFonts w:ascii="Times New Roman" w:hAnsi="Times New Roman" w:cs="Times New Roman"/>
          <w:sz w:val="24"/>
          <w:szCs w:val="24"/>
        </w:rPr>
        <w:t>z rozsady.</w:t>
      </w:r>
    </w:p>
    <w:p w:rsidR="001D62FC" w:rsidRDefault="001D62FC" w:rsidP="001D62FC">
      <w:pPr>
        <w:pStyle w:val="Akapitzlist"/>
        <w:numPr>
          <w:ilvl w:val="0"/>
          <w:numId w:val="3"/>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Do prawidłowego kiełkowania i wzrostu roślin najważniejsze jest właściwe przygotowanie podłoża (powinno mieć strukturę gruzełkowatą, być umiarkowanie pulchne, wilgotne, ogrzane i wolne od chwastów).</w:t>
      </w:r>
    </w:p>
    <w:p w:rsidR="001D62FC" w:rsidRDefault="001D62FC" w:rsidP="001D62FC">
      <w:pPr>
        <w:pStyle w:val="Akapitzlist"/>
        <w:numPr>
          <w:ilvl w:val="0"/>
          <w:numId w:val="3"/>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W naszych warunkach klimatycznych, zasadniczym terminem wysiewu do gruntu jest kwiecień i pierwsza połowa maja. Przy dobrej, słonecznej pogodzie, jeżeli ziemia ogrzeje się do 6-10°C, nasiona gatunków wytrzymałych na wiosenne przymrozki wysiewa się już w marcu.</w:t>
      </w:r>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b/>
          <w:sz w:val="24"/>
          <w:szCs w:val="24"/>
        </w:rPr>
        <w:t>ZADANIE</w:t>
      </w:r>
      <w:r>
        <w:rPr>
          <w:rFonts w:ascii="Times New Roman" w:hAnsi="Times New Roman" w:cs="Times New Roman"/>
          <w:sz w:val="24"/>
          <w:szCs w:val="24"/>
        </w:rPr>
        <w:t xml:space="preserve"> </w:t>
      </w:r>
      <w:r>
        <w:rPr>
          <w:rFonts w:ascii="Times New Roman" w:hAnsi="Times New Roman" w:cs="Times New Roman"/>
          <w:b/>
          <w:sz w:val="24"/>
          <w:szCs w:val="24"/>
        </w:rPr>
        <w:t xml:space="preserve">DOMOWE </w:t>
      </w:r>
      <w:r>
        <w:rPr>
          <w:rFonts w:ascii="Times New Roman" w:hAnsi="Times New Roman" w:cs="Times New Roman"/>
          <w:sz w:val="24"/>
          <w:szCs w:val="24"/>
        </w:rPr>
        <w:t xml:space="preserve">– korzystając z podanej strony internetowej </w:t>
      </w:r>
      <w:hyperlink r:id="rId10" w:history="1">
        <w:r>
          <w:rPr>
            <w:rStyle w:val="Hipercze"/>
            <w:rFonts w:ascii="Times New Roman" w:hAnsi="Times New Roman" w:cs="Times New Roman"/>
            <w:sz w:val="24"/>
            <w:szCs w:val="24"/>
          </w:rPr>
          <w:t>https://ozdobne.waw.pl/opisy-jednoroczne-grunt/</w:t>
        </w:r>
      </w:hyperlink>
      <w:r>
        <w:rPr>
          <w:rFonts w:ascii="Times New Roman" w:hAnsi="Times New Roman" w:cs="Times New Roman"/>
          <w:sz w:val="24"/>
          <w:szCs w:val="24"/>
        </w:rPr>
        <w:t xml:space="preserve">  wypisz nazwy roślin jednorocznych wysiewanych wprost do gruntu.</w:t>
      </w:r>
    </w:p>
    <w:p w:rsidR="001D62FC" w:rsidRDefault="001D62FC" w:rsidP="001D62FC">
      <w:pPr>
        <w:spacing w:after="0" w:line="360" w:lineRule="auto"/>
      </w:pPr>
    </w:p>
    <w:p w:rsidR="001D62FC" w:rsidRDefault="001D62FC" w:rsidP="001D62F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PPP MATEMATYKA 01.12.2021r.</w:t>
      </w:r>
    </w:p>
    <w:p w:rsidR="001D62FC" w:rsidRDefault="001D62FC" w:rsidP="001D62FC">
      <w:pPr>
        <w:spacing w:after="0" w:line="360" w:lineRule="auto"/>
        <w:jc w:val="center"/>
        <w:rPr>
          <w:rFonts w:ascii="Times New Roman" w:hAnsi="Times New Roman" w:cs="Times New Roman"/>
          <w:b/>
          <w:sz w:val="24"/>
          <w:szCs w:val="24"/>
        </w:rPr>
      </w:pPr>
    </w:p>
    <w:p w:rsidR="001D62FC" w:rsidRDefault="001D62FC" w:rsidP="001D62FC">
      <w:pPr>
        <w:spacing w:after="0" w:line="360" w:lineRule="auto"/>
        <w:rPr>
          <w:rFonts w:ascii="Times New Roman" w:hAnsi="Times New Roman" w:cs="Times New Roman"/>
          <w:sz w:val="24"/>
          <w:szCs w:val="24"/>
        </w:rPr>
      </w:pPr>
      <w:r>
        <w:rPr>
          <w:noProof/>
          <w:lang w:eastAsia="pl-PL"/>
        </w:rPr>
        <w:drawing>
          <wp:inline distT="0" distB="0" distL="0" distR="0">
            <wp:extent cx="2028825" cy="2114550"/>
            <wp:effectExtent l="0" t="0" r="9525" b="0"/>
            <wp:docPr id="1" name="Obraz 1" descr="Matematyka dla klasy 4 - Jednostki długości i m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tematyka dla klasy 4 - Jednostki długości i mas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2114550"/>
                    </a:xfrm>
                    <a:prstGeom prst="rect">
                      <a:avLst/>
                    </a:prstGeom>
                    <a:noFill/>
                    <a:ln>
                      <a:noFill/>
                    </a:ln>
                  </pic:spPr>
                </pic:pic>
              </a:graphicData>
            </a:graphic>
          </wp:inline>
        </w:drawing>
      </w:r>
      <w:r>
        <w:t xml:space="preserve">   </w:t>
      </w:r>
      <w:r>
        <w:rPr>
          <w:rFonts w:ascii="Times New Roman" w:hAnsi="Times New Roman" w:cs="Times New Roman"/>
          <w:b/>
          <w:sz w:val="24"/>
          <w:szCs w:val="24"/>
        </w:rPr>
        <w:t>Ćwiczenia utrwalające zamiany jednostek.</w:t>
      </w:r>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sz w:val="24"/>
          <w:szCs w:val="24"/>
        </w:rPr>
        <w:t>Przypomnij sobie z jakich jednostek długości i z jakich jednostek masy korzystamy w codziennym życiu. Następnie postaraj się wykonać zadania w podanych linkach:</w:t>
      </w:r>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Jednostki masy </w:t>
      </w:r>
      <w:hyperlink r:id="rId12" w:history="1">
        <w:r>
          <w:rPr>
            <w:rStyle w:val="Hipercze"/>
            <w:rFonts w:ascii="Times New Roman" w:hAnsi="Times New Roman" w:cs="Times New Roman"/>
            <w:sz w:val="24"/>
            <w:szCs w:val="24"/>
          </w:rPr>
          <w:t>https://learningapps.org/display?v=pqb5xtm8321</w:t>
        </w:r>
      </w:hyperlink>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Jednostki długości </w:t>
      </w:r>
      <w:hyperlink r:id="rId13" w:history="1">
        <w:r>
          <w:rPr>
            <w:rStyle w:val="Hipercze"/>
            <w:rFonts w:ascii="Times New Roman" w:hAnsi="Times New Roman" w:cs="Times New Roman"/>
            <w:sz w:val="24"/>
            <w:szCs w:val="24"/>
          </w:rPr>
          <w:t>https://learningapps.org/display?v=pd5w9xesc21</w:t>
        </w:r>
      </w:hyperlink>
    </w:p>
    <w:p w:rsidR="001D62FC" w:rsidRDefault="001D62FC" w:rsidP="001D62FC">
      <w:pPr>
        <w:spacing w:after="0" w:line="360" w:lineRule="auto"/>
        <w:rPr>
          <w:rStyle w:val="Hipercze"/>
        </w:rPr>
      </w:pPr>
      <w:r>
        <w:rPr>
          <w:rFonts w:ascii="Times New Roman" w:hAnsi="Times New Roman" w:cs="Times New Roman"/>
          <w:sz w:val="24"/>
          <w:szCs w:val="24"/>
        </w:rPr>
        <w:t xml:space="preserve">Zamiana jednostek długości i masy </w:t>
      </w:r>
      <w:hyperlink r:id="rId14" w:history="1">
        <w:r>
          <w:rPr>
            <w:rStyle w:val="Hipercze"/>
            <w:rFonts w:ascii="Times New Roman" w:hAnsi="Times New Roman" w:cs="Times New Roman"/>
            <w:sz w:val="24"/>
            <w:szCs w:val="24"/>
          </w:rPr>
          <w:t>https://learningapps.org/display?v=prftf9wrt21</w:t>
        </w:r>
      </w:hyperlink>
    </w:p>
    <w:p w:rsidR="001D62FC" w:rsidRDefault="001D62FC" w:rsidP="001D62FC">
      <w:pPr>
        <w:spacing w:after="0" w:line="360" w:lineRule="auto"/>
      </w:pPr>
      <w:r>
        <w:rPr>
          <w:rFonts w:ascii="Times New Roman" w:hAnsi="Times New Roman" w:cs="Times New Roman"/>
          <w:sz w:val="24"/>
          <w:szCs w:val="24"/>
        </w:rPr>
        <w:t>Jeśli pojawi się błąd w wykonywanym przez Ciebie zadaniu, to postaraj się proszę zrobić dane zadanie jeszcze raz.</w:t>
      </w:r>
    </w:p>
    <w:p w:rsidR="001D62FC" w:rsidRDefault="001D62FC" w:rsidP="001D62FC">
      <w:pPr>
        <w:spacing w:after="0"/>
        <w:ind w:left="-567" w:right="-567"/>
        <w:rPr>
          <w:rFonts w:ascii="Times New Roman" w:hAnsi="Times New Roman" w:cs="Times New Roman"/>
          <w:b/>
          <w:sz w:val="24"/>
          <w:szCs w:val="24"/>
        </w:rPr>
      </w:pPr>
    </w:p>
    <w:p w:rsidR="001D62FC" w:rsidRDefault="001D62FC" w:rsidP="001D62FC">
      <w:pPr>
        <w:spacing w:after="0" w:line="360" w:lineRule="auto"/>
        <w:rPr>
          <w:rFonts w:ascii="Times New Roman" w:hAnsi="Times New Roman" w:cs="Times New Roman"/>
          <w:b/>
          <w:sz w:val="24"/>
          <w:szCs w:val="24"/>
        </w:rPr>
      </w:pPr>
      <w:r>
        <w:rPr>
          <w:rFonts w:ascii="Times New Roman" w:hAnsi="Times New Roman" w:cs="Times New Roman"/>
          <w:b/>
          <w:sz w:val="24"/>
          <w:szCs w:val="24"/>
        </w:rPr>
        <w:t>REWALIDACJA – Wiktoria, Alicja i Marlena   (czwartek -  02.12.2021r.)</w:t>
      </w:r>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sz w:val="24"/>
          <w:szCs w:val="24"/>
        </w:rPr>
        <w:t>Doskonalenie umiejętności liczenia w pamięci – rachunki pamięciowe.</w:t>
      </w:r>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Korzystając z podanych linków rozwiąż zadania. W pierwszym zadaniu zwróć uwagę na kolejność działań: </w:t>
      </w:r>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hyperlink r:id="rId15" w:history="1">
        <w:r>
          <w:rPr>
            <w:rStyle w:val="Hipercze"/>
            <w:rFonts w:ascii="Times New Roman" w:hAnsi="Times New Roman" w:cs="Times New Roman"/>
            <w:sz w:val="24"/>
            <w:szCs w:val="24"/>
          </w:rPr>
          <w:t>https://learningapps.org/display?v=psn6ka9sc21</w:t>
        </w:r>
      </w:hyperlink>
      <w:r>
        <w:rPr>
          <w:rFonts w:ascii="Times New Roman" w:hAnsi="Times New Roman" w:cs="Times New Roman"/>
          <w:sz w:val="24"/>
          <w:szCs w:val="24"/>
        </w:rPr>
        <w:t xml:space="preserve"> </w:t>
      </w:r>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hyperlink r:id="rId16" w:history="1">
        <w:r>
          <w:rPr>
            <w:rStyle w:val="Hipercze"/>
            <w:rFonts w:ascii="Times New Roman" w:hAnsi="Times New Roman" w:cs="Times New Roman"/>
            <w:sz w:val="24"/>
            <w:szCs w:val="24"/>
          </w:rPr>
          <w:t>https://learningapps.org/14805216</w:t>
        </w:r>
      </w:hyperlink>
      <w:r>
        <w:rPr>
          <w:rFonts w:ascii="Times New Roman" w:hAnsi="Times New Roman" w:cs="Times New Roman"/>
          <w:sz w:val="24"/>
          <w:szCs w:val="24"/>
        </w:rPr>
        <w:t xml:space="preserve"> </w:t>
      </w:r>
    </w:p>
    <w:p w:rsidR="001D62FC" w:rsidRDefault="001D62FC" w:rsidP="001D62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hyperlink r:id="rId17" w:history="1">
        <w:r>
          <w:rPr>
            <w:rStyle w:val="Hipercze"/>
            <w:rFonts w:ascii="Times New Roman" w:hAnsi="Times New Roman" w:cs="Times New Roman"/>
            <w:sz w:val="24"/>
            <w:szCs w:val="24"/>
          </w:rPr>
          <w:t>https://learningapps.org/2761250</w:t>
        </w:r>
      </w:hyperlink>
      <w:r>
        <w:rPr>
          <w:rFonts w:ascii="Times New Roman" w:hAnsi="Times New Roman" w:cs="Times New Roman"/>
          <w:sz w:val="24"/>
          <w:szCs w:val="24"/>
        </w:rPr>
        <w:t xml:space="preserve"> pamiętaj, że 46 x 7 = (40 x 7) + (6 x 7) = 280 + 42 = 322</w:t>
      </w:r>
    </w:p>
    <w:p w:rsidR="00C26400" w:rsidRPr="00C26400" w:rsidRDefault="00C26400" w:rsidP="00C26400">
      <w:pPr>
        <w:pBdr>
          <w:bottom w:val="single" w:sz="6" w:space="1" w:color="auto"/>
        </w:pBdr>
        <w:autoSpaceDE w:val="0"/>
        <w:autoSpaceDN w:val="0"/>
        <w:adjustRightInd w:val="0"/>
        <w:spacing w:line="275" w:lineRule="auto"/>
        <w:rPr>
          <w:rFonts w:ascii="Times New Roman" w:eastAsia="Times New Roman" w:hAnsi="Times New Roman" w:cs="Times New Roman"/>
          <w:b/>
          <w:bCs/>
          <w:sz w:val="24"/>
          <w:szCs w:val="24"/>
          <w:lang w:eastAsia="pl-PL"/>
        </w:rPr>
      </w:pPr>
      <w:r w:rsidRPr="00C26400">
        <w:rPr>
          <w:rFonts w:ascii="Times New Roman" w:eastAsia="Times New Roman" w:hAnsi="Times New Roman" w:cs="Times New Roman"/>
          <w:b/>
          <w:bCs/>
          <w:sz w:val="24"/>
          <w:szCs w:val="24"/>
          <w:lang w:eastAsia="pl-PL"/>
        </w:rPr>
        <w:t xml:space="preserve">II </w:t>
      </w:r>
      <w:proofErr w:type="spellStart"/>
      <w:r w:rsidRPr="00C26400">
        <w:rPr>
          <w:rFonts w:ascii="Times New Roman" w:eastAsia="Times New Roman" w:hAnsi="Times New Roman" w:cs="Times New Roman"/>
          <w:b/>
          <w:bCs/>
          <w:sz w:val="24"/>
          <w:szCs w:val="24"/>
          <w:lang w:eastAsia="pl-PL"/>
        </w:rPr>
        <w:t>bra</w:t>
      </w:r>
      <w:proofErr w:type="spellEnd"/>
      <w:r w:rsidRPr="00C26400">
        <w:rPr>
          <w:rFonts w:ascii="Times New Roman" w:eastAsia="Times New Roman" w:hAnsi="Times New Roman" w:cs="Times New Roman"/>
          <w:b/>
          <w:bCs/>
          <w:sz w:val="24"/>
          <w:szCs w:val="24"/>
          <w:lang w:eastAsia="pl-PL"/>
        </w:rPr>
        <w:t>, 01.12., DEUTSCH</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b/>
          <w:bCs/>
          <w:sz w:val="24"/>
          <w:szCs w:val="24"/>
          <w:lang w:eastAsia="pl-PL"/>
        </w:rPr>
      </w:pPr>
      <w:proofErr w:type="spellStart"/>
      <w:r w:rsidRPr="00C26400">
        <w:rPr>
          <w:rFonts w:ascii="Times New Roman" w:eastAsia="Times New Roman" w:hAnsi="Times New Roman" w:cs="Times New Roman"/>
          <w:b/>
          <w:bCs/>
          <w:sz w:val="24"/>
          <w:szCs w:val="24"/>
          <w:lang w:eastAsia="pl-PL"/>
        </w:rPr>
        <w:t>Thema</w:t>
      </w:r>
      <w:proofErr w:type="spellEnd"/>
      <w:r w:rsidRPr="00C26400">
        <w:rPr>
          <w:rFonts w:ascii="Times New Roman" w:eastAsia="Times New Roman" w:hAnsi="Times New Roman" w:cs="Times New Roman"/>
          <w:b/>
          <w:bCs/>
          <w:sz w:val="24"/>
          <w:szCs w:val="24"/>
          <w:lang w:eastAsia="pl-PL"/>
        </w:rPr>
        <w:t>: „</w:t>
      </w:r>
      <w:proofErr w:type="spellStart"/>
      <w:r w:rsidRPr="00C26400">
        <w:rPr>
          <w:rFonts w:ascii="Times New Roman" w:eastAsia="Times New Roman" w:hAnsi="Times New Roman" w:cs="Times New Roman"/>
          <w:b/>
          <w:bCs/>
          <w:sz w:val="24"/>
          <w:szCs w:val="24"/>
          <w:lang w:eastAsia="pl-PL"/>
        </w:rPr>
        <w:t>Upcycling</w:t>
      </w:r>
      <w:proofErr w:type="spellEnd"/>
      <w:r w:rsidRPr="00C26400">
        <w:rPr>
          <w:rFonts w:ascii="Times New Roman" w:eastAsia="Times New Roman" w:hAnsi="Times New Roman" w:cs="Times New Roman"/>
          <w:b/>
          <w:bCs/>
          <w:sz w:val="24"/>
          <w:szCs w:val="24"/>
          <w:lang w:eastAsia="pl-PL"/>
        </w:rPr>
        <w:t xml:space="preserve"> – sztuka ze śmieci” – wywiad.</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u w:val="single"/>
          <w:lang w:eastAsia="pl-PL"/>
        </w:rPr>
      </w:pPr>
      <w:r w:rsidRPr="00C26400">
        <w:rPr>
          <w:rFonts w:ascii="Times New Roman" w:eastAsia="Times New Roman" w:hAnsi="Times New Roman" w:cs="Times New Roman"/>
          <w:sz w:val="24"/>
          <w:szCs w:val="24"/>
          <w:u w:val="single"/>
          <w:lang w:eastAsia="pl-PL"/>
        </w:rPr>
        <w:t>Zapisz:</w:t>
      </w:r>
      <w:r w:rsidRPr="00C26400">
        <w:rPr>
          <w:rFonts w:ascii="Times New Roman" w:eastAsia="Times New Roman" w:hAnsi="Times New Roman" w:cs="Times New Roman"/>
          <w:sz w:val="24"/>
          <w:szCs w:val="24"/>
          <w:u w:val="single"/>
          <w:lang w:eastAsia="pl-PL"/>
        </w:rPr>
        <w:tab/>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b/>
          <w:bCs/>
          <w:sz w:val="24"/>
          <w:szCs w:val="24"/>
          <w:lang w:eastAsia="pl-PL"/>
        </w:rPr>
        <w:t>Upcycling</w:t>
      </w:r>
      <w:proofErr w:type="spellEnd"/>
      <w:r w:rsidRPr="00C26400">
        <w:rPr>
          <w:rFonts w:ascii="Times New Roman" w:eastAsia="Times New Roman" w:hAnsi="Times New Roman" w:cs="Times New Roman"/>
          <w:sz w:val="24"/>
          <w:szCs w:val="24"/>
          <w:lang w:eastAsia="pl-PL"/>
        </w:rPr>
        <w:t xml:space="preserve"> (czyt. </w:t>
      </w:r>
      <w:proofErr w:type="spellStart"/>
      <w:r w:rsidRPr="00C26400">
        <w:rPr>
          <w:rFonts w:ascii="Times New Roman" w:eastAsia="Times New Roman" w:hAnsi="Times New Roman" w:cs="Times New Roman"/>
          <w:sz w:val="24"/>
          <w:szCs w:val="24"/>
          <w:lang w:eastAsia="pl-PL"/>
        </w:rPr>
        <w:t>Apsajkling</w:t>
      </w:r>
      <w:proofErr w:type="spellEnd"/>
      <w:r w:rsidRPr="00C26400">
        <w:rPr>
          <w:rFonts w:ascii="Times New Roman" w:eastAsia="Times New Roman" w:hAnsi="Times New Roman" w:cs="Times New Roman"/>
          <w:sz w:val="24"/>
          <w:szCs w:val="24"/>
          <w:lang w:eastAsia="pl-PL"/>
        </w:rPr>
        <w:t xml:space="preserve">) – forma przetwarzania odpadów, w wyniku czego powstają wyroby o wyższej wartości, np. obiekty </w:t>
      </w:r>
      <w:proofErr w:type="spellStart"/>
      <w:r w:rsidRPr="00C26400">
        <w:rPr>
          <w:rFonts w:ascii="Times New Roman" w:eastAsia="Times New Roman" w:hAnsi="Times New Roman" w:cs="Times New Roman"/>
          <w:sz w:val="24"/>
          <w:szCs w:val="24"/>
          <w:lang w:eastAsia="pl-PL"/>
        </w:rPr>
        <w:t>zaliczne</w:t>
      </w:r>
      <w:proofErr w:type="spellEnd"/>
      <w:r w:rsidRPr="00C26400">
        <w:rPr>
          <w:rFonts w:ascii="Times New Roman" w:eastAsia="Times New Roman" w:hAnsi="Times New Roman" w:cs="Times New Roman"/>
          <w:sz w:val="24"/>
          <w:szCs w:val="24"/>
          <w:lang w:eastAsia="pl-PL"/>
        </w:rPr>
        <w:t xml:space="preserve"> do sztuki. Jako pierwszy zaprezentował tę ideę inż. Reiner </w:t>
      </w:r>
      <w:proofErr w:type="spellStart"/>
      <w:r w:rsidRPr="00C26400">
        <w:rPr>
          <w:rFonts w:ascii="Times New Roman" w:eastAsia="Times New Roman" w:hAnsi="Times New Roman" w:cs="Times New Roman"/>
          <w:sz w:val="24"/>
          <w:szCs w:val="24"/>
          <w:lang w:eastAsia="pl-PL"/>
        </w:rPr>
        <w:t>Pilz</w:t>
      </w:r>
      <w:proofErr w:type="spellEnd"/>
      <w:r w:rsidRPr="00C26400">
        <w:rPr>
          <w:rFonts w:ascii="Times New Roman" w:eastAsia="Times New Roman" w:hAnsi="Times New Roman" w:cs="Times New Roman"/>
          <w:sz w:val="24"/>
          <w:szCs w:val="24"/>
          <w:lang w:eastAsia="pl-PL"/>
        </w:rPr>
        <w:t xml:space="preserve"> w roku 1994.</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lang w:eastAsia="pl-PL"/>
        </w:rPr>
      </w:pPr>
      <w:r w:rsidRPr="00C26400">
        <w:rPr>
          <w:rFonts w:ascii="Times New Roman" w:eastAsia="Times New Roman" w:hAnsi="Times New Roman" w:cs="Times New Roman"/>
          <w:sz w:val="24"/>
          <w:szCs w:val="24"/>
          <w:lang w:eastAsia="pl-PL"/>
        </w:rPr>
        <w:t xml:space="preserve">W podręczniku na str.24 znajduje się bardzo ciekawy wywiad na temat </w:t>
      </w:r>
      <w:proofErr w:type="spellStart"/>
      <w:r w:rsidRPr="00C26400">
        <w:rPr>
          <w:rFonts w:ascii="Times New Roman" w:eastAsia="Times New Roman" w:hAnsi="Times New Roman" w:cs="Times New Roman"/>
          <w:sz w:val="24"/>
          <w:szCs w:val="24"/>
          <w:lang w:eastAsia="pl-PL"/>
        </w:rPr>
        <w:t>upcyclingu</w:t>
      </w:r>
      <w:proofErr w:type="spellEnd"/>
      <w:r w:rsidRPr="00C26400">
        <w:rPr>
          <w:rFonts w:ascii="Times New Roman" w:eastAsia="Times New Roman" w:hAnsi="Times New Roman" w:cs="Times New Roman"/>
          <w:sz w:val="24"/>
          <w:szCs w:val="24"/>
          <w:lang w:eastAsia="pl-PL"/>
        </w:rPr>
        <w:t>.</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b/>
          <w:bCs/>
          <w:sz w:val="24"/>
          <w:szCs w:val="24"/>
          <w:lang w:eastAsia="pl-PL"/>
        </w:rPr>
      </w:pPr>
      <w:r w:rsidRPr="00C26400">
        <w:rPr>
          <w:rFonts w:ascii="Times New Roman" w:eastAsia="Times New Roman" w:hAnsi="Times New Roman" w:cs="Times New Roman"/>
          <w:b/>
          <w:bCs/>
          <w:sz w:val="24"/>
          <w:szCs w:val="24"/>
          <w:lang w:eastAsia="pl-PL"/>
        </w:rPr>
        <w:t>„</w:t>
      </w:r>
      <w:proofErr w:type="spellStart"/>
      <w:r w:rsidRPr="00C26400">
        <w:rPr>
          <w:rFonts w:ascii="Times New Roman" w:eastAsia="Times New Roman" w:hAnsi="Times New Roman" w:cs="Times New Roman"/>
          <w:b/>
          <w:bCs/>
          <w:sz w:val="24"/>
          <w:szCs w:val="24"/>
          <w:lang w:eastAsia="pl-PL"/>
        </w:rPr>
        <w:t>Aus</w:t>
      </w:r>
      <w:proofErr w:type="spellEnd"/>
      <w:r w:rsidRPr="00C26400">
        <w:rPr>
          <w:rFonts w:ascii="Times New Roman" w:eastAsia="Times New Roman" w:hAnsi="Times New Roman" w:cs="Times New Roman"/>
          <w:b/>
          <w:bCs/>
          <w:sz w:val="24"/>
          <w:szCs w:val="24"/>
          <w:lang w:eastAsia="pl-PL"/>
        </w:rPr>
        <w:t xml:space="preserve"> </w:t>
      </w:r>
      <w:proofErr w:type="spellStart"/>
      <w:r w:rsidRPr="00C26400">
        <w:rPr>
          <w:rFonts w:ascii="Times New Roman" w:eastAsia="Times New Roman" w:hAnsi="Times New Roman" w:cs="Times New Roman"/>
          <w:b/>
          <w:bCs/>
          <w:sz w:val="24"/>
          <w:szCs w:val="24"/>
          <w:lang w:eastAsia="pl-PL"/>
        </w:rPr>
        <w:t>Müll</w:t>
      </w:r>
      <w:proofErr w:type="spellEnd"/>
      <w:r w:rsidRPr="00C26400">
        <w:rPr>
          <w:rFonts w:ascii="Times New Roman" w:eastAsia="Times New Roman" w:hAnsi="Times New Roman" w:cs="Times New Roman"/>
          <w:b/>
          <w:bCs/>
          <w:sz w:val="24"/>
          <w:szCs w:val="24"/>
          <w:lang w:eastAsia="pl-PL"/>
        </w:rPr>
        <w:t xml:space="preserve"> </w:t>
      </w:r>
      <w:proofErr w:type="spellStart"/>
      <w:r w:rsidRPr="00C26400">
        <w:rPr>
          <w:rFonts w:ascii="Times New Roman" w:eastAsia="Times New Roman" w:hAnsi="Times New Roman" w:cs="Times New Roman"/>
          <w:b/>
          <w:bCs/>
          <w:sz w:val="24"/>
          <w:szCs w:val="24"/>
          <w:lang w:eastAsia="pl-PL"/>
        </w:rPr>
        <w:t>wird</w:t>
      </w:r>
      <w:proofErr w:type="spellEnd"/>
      <w:r w:rsidRPr="00C26400">
        <w:rPr>
          <w:rFonts w:ascii="Times New Roman" w:eastAsia="Times New Roman" w:hAnsi="Times New Roman" w:cs="Times New Roman"/>
          <w:b/>
          <w:bCs/>
          <w:sz w:val="24"/>
          <w:szCs w:val="24"/>
          <w:lang w:eastAsia="pl-PL"/>
        </w:rPr>
        <w:t xml:space="preserve"> Kunst” – „Sztuka powstająca ze śmieci”.</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u w:val="single"/>
          <w:lang w:eastAsia="pl-PL"/>
        </w:rPr>
      </w:pPr>
      <w:r w:rsidRPr="00C26400">
        <w:rPr>
          <w:rFonts w:ascii="Times New Roman" w:eastAsia="Times New Roman" w:hAnsi="Times New Roman" w:cs="Times New Roman"/>
          <w:sz w:val="24"/>
          <w:szCs w:val="24"/>
          <w:u w:val="single"/>
          <w:lang w:eastAsia="pl-PL"/>
        </w:rPr>
        <w:t>Zapisz:</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u w:val="single"/>
          <w:lang w:eastAsia="pl-PL"/>
        </w:rPr>
      </w:pPr>
      <w:r w:rsidRPr="00C26400">
        <w:rPr>
          <w:rFonts w:ascii="Times New Roman" w:eastAsia="Times New Roman" w:hAnsi="Times New Roman" w:cs="Times New Roman"/>
          <w:sz w:val="24"/>
          <w:szCs w:val="24"/>
          <w:u w:val="single"/>
          <w:lang w:eastAsia="pl-PL"/>
        </w:rPr>
        <w:t>Słówka z tekstu:</w:t>
      </w:r>
    </w:p>
    <w:p w:rsidR="00C26400" w:rsidRPr="00C26400" w:rsidRDefault="00C26400" w:rsidP="00C26400">
      <w:pPr>
        <w:numPr>
          <w:ilvl w:val="0"/>
          <w:numId w:val="5"/>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Upcycle</w:t>
      </w:r>
      <w:proofErr w:type="spellEnd"/>
      <w:r w:rsidRPr="00C26400">
        <w:rPr>
          <w:rFonts w:ascii="Times New Roman" w:eastAsia="Times New Roman" w:hAnsi="Times New Roman" w:cs="Times New Roman"/>
          <w:sz w:val="24"/>
          <w:szCs w:val="24"/>
          <w:lang w:eastAsia="pl-PL"/>
        </w:rPr>
        <w:t xml:space="preserve"> – </w:t>
      </w:r>
      <w:proofErr w:type="spellStart"/>
      <w:r w:rsidRPr="00C26400">
        <w:rPr>
          <w:rFonts w:ascii="Times New Roman" w:eastAsia="Times New Roman" w:hAnsi="Times New Roman" w:cs="Times New Roman"/>
          <w:sz w:val="24"/>
          <w:szCs w:val="24"/>
          <w:lang w:eastAsia="pl-PL"/>
        </w:rPr>
        <w:t>Künstlerin</w:t>
      </w:r>
      <w:proofErr w:type="spellEnd"/>
      <w:r w:rsidRPr="00C26400">
        <w:rPr>
          <w:rFonts w:ascii="Times New Roman" w:eastAsia="Times New Roman" w:hAnsi="Times New Roman" w:cs="Times New Roman"/>
          <w:sz w:val="24"/>
          <w:szCs w:val="24"/>
          <w:lang w:eastAsia="pl-PL"/>
        </w:rPr>
        <w:t xml:space="preserve"> – artystka </w:t>
      </w:r>
      <w:proofErr w:type="spellStart"/>
      <w:r w:rsidRPr="00C26400">
        <w:rPr>
          <w:rFonts w:ascii="Times New Roman" w:eastAsia="Times New Roman" w:hAnsi="Times New Roman" w:cs="Times New Roman"/>
          <w:sz w:val="24"/>
          <w:szCs w:val="24"/>
          <w:lang w:eastAsia="pl-PL"/>
        </w:rPr>
        <w:t>upcyclingu</w:t>
      </w:r>
      <w:proofErr w:type="spellEnd"/>
    </w:p>
    <w:p w:rsidR="00C26400" w:rsidRPr="00C26400" w:rsidRDefault="00C26400" w:rsidP="00C26400">
      <w:pPr>
        <w:numPr>
          <w:ilvl w:val="0"/>
          <w:numId w:val="5"/>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Upcycling</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dh</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aufwerten</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verbessern</w:t>
      </w:r>
      <w:proofErr w:type="spellEnd"/>
      <w:r w:rsidRPr="00C26400">
        <w:rPr>
          <w:rFonts w:ascii="Times New Roman" w:eastAsia="Times New Roman" w:hAnsi="Times New Roman" w:cs="Times New Roman"/>
          <w:sz w:val="24"/>
          <w:szCs w:val="24"/>
          <w:lang w:eastAsia="pl-PL"/>
        </w:rPr>
        <w:t xml:space="preserve"> – </w:t>
      </w:r>
      <w:proofErr w:type="spellStart"/>
      <w:r w:rsidRPr="00C26400">
        <w:rPr>
          <w:rFonts w:ascii="Times New Roman" w:eastAsia="Times New Roman" w:hAnsi="Times New Roman" w:cs="Times New Roman"/>
          <w:sz w:val="24"/>
          <w:szCs w:val="24"/>
          <w:lang w:eastAsia="pl-PL"/>
        </w:rPr>
        <w:t>upcycling</w:t>
      </w:r>
      <w:proofErr w:type="spellEnd"/>
      <w:r w:rsidRPr="00C26400">
        <w:rPr>
          <w:rFonts w:ascii="Times New Roman" w:eastAsia="Times New Roman" w:hAnsi="Times New Roman" w:cs="Times New Roman"/>
          <w:sz w:val="24"/>
          <w:szCs w:val="24"/>
          <w:lang w:eastAsia="pl-PL"/>
        </w:rPr>
        <w:t>, tzn. poprawiać , polepszać</w:t>
      </w:r>
    </w:p>
    <w:p w:rsidR="00C26400" w:rsidRPr="00C26400" w:rsidRDefault="00C26400" w:rsidP="00C26400">
      <w:pPr>
        <w:numPr>
          <w:ilvl w:val="0"/>
          <w:numId w:val="5"/>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die</w:t>
      </w:r>
      <w:proofErr w:type="spellEnd"/>
      <w:r w:rsidRPr="00C26400">
        <w:rPr>
          <w:rFonts w:ascii="Times New Roman" w:eastAsia="Times New Roman" w:hAnsi="Times New Roman" w:cs="Times New Roman"/>
          <w:sz w:val="24"/>
          <w:szCs w:val="24"/>
          <w:lang w:eastAsia="pl-PL"/>
        </w:rPr>
        <w:t xml:space="preserve"> Idee - pomysł</w:t>
      </w:r>
    </w:p>
    <w:p w:rsidR="00C26400" w:rsidRPr="00C26400" w:rsidRDefault="00C26400" w:rsidP="00C26400">
      <w:pPr>
        <w:numPr>
          <w:ilvl w:val="0"/>
          <w:numId w:val="5"/>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gegen</w:t>
      </w:r>
      <w:proofErr w:type="spellEnd"/>
      <w:r w:rsidRPr="00C26400">
        <w:rPr>
          <w:rFonts w:ascii="Times New Roman" w:eastAsia="Times New Roman" w:hAnsi="Times New Roman" w:cs="Times New Roman"/>
          <w:sz w:val="24"/>
          <w:szCs w:val="24"/>
          <w:lang w:eastAsia="pl-PL"/>
        </w:rPr>
        <w:t xml:space="preserve"> – przeciwko</w:t>
      </w:r>
    </w:p>
    <w:p w:rsidR="00C26400" w:rsidRPr="00C26400" w:rsidRDefault="00C26400" w:rsidP="00C26400">
      <w:pPr>
        <w:numPr>
          <w:ilvl w:val="0"/>
          <w:numId w:val="5"/>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das</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Wegwerfen</w:t>
      </w:r>
      <w:proofErr w:type="spellEnd"/>
      <w:r w:rsidRPr="00C26400">
        <w:rPr>
          <w:rFonts w:ascii="Times New Roman" w:eastAsia="Times New Roman" w:hAnsi="Times New Roman" w:cs="Times New Roman"/>
          <w:sz w:val="24"/>
          <w:szCs w:val="24"/>
          <w:lang w:eastAsia="pl-PL"/>
        </w:rPr>
        <w:t xml:space="preserve"> – wyrzucanie</w:t>
      </w:r>
    </w:p>
    <w:p w:rsidR="00C26400" w:rsidRPr="00C26400" w:rsidRDefault="00C26400" w:rsidP="00C26400">
      <w:pPr>
        <w:numPr>
          <w:ilvl w:val="0"/>
          <w:numId w:val="5"/>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alte</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Sachen</w:t>
      </w:r>
      <w:proofErr w:type="spellEnd"/>
      <w:r w:rsidRPr="00C26400">
        <w:rPr>
          <w:rFonts w:ascii="Times New Roman" w:eastAsia="Times New Roman" w:hAnsi="Times New Roman" w:cs="Times New Roman"/>
          <w:sz w:val="24"/>
          <w:szCs w:val="24"/>
          <w:lang w:eastAsia="pl-PL"/>
        </w:rPr>
        <w:t xml:space="preserve"> – stare rzeczy</w:t>
      </w:r>
    </w:p>
    <w:p w:rsidR="00C26400" w:rsidRPr="00C26400" w:rsidRDefault="00C26400" w:rsidP="00C26400">
      <w:pPr>
        <w:numPr>
          <w:ilvl w:val="0"/>
          <w:numId w:val="5"/>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neue</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Funktion</w:t>
      </w:r>
      <w:proofErr w:type="spellEnd"/>
      <w:r w:rsidRPr="00C26400">
        <w:rPr>
          <w:rFonts w:ascii="Times New Roman" w:eastAsia="Times New Roman" w:hAnsi="Times New Roman" w:cs="Times New Roman"/>
          <w:sz w:val="24"/>
          <w:szCs w:val="24"/>
          <w:lang w:eastAsia="pl-PL"/>
        </w:rPr>
        <w:t xml:space="preserve">  - nowa funkcja</w:t>
      </w:r>
    </w:p>
    <w:p w:rsidR="00C26400" w:rsidRPr="00C26400" w:rsidRDefault="00C26400" w:rsidP="00C26400">
      <w:pPr>
        <w:numPr>
          <w:ilvl w:val="0"/>
          <w:numId w:val="5"/>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verwenden</w:t>
      </w:r>
      <w:proofErr w:type="spellEnd"/>
      <w:r w:rsidRPr="00C26400">
        <w:rPr>
          <w:rFonts w:ascii="Times New Roman" w:eastAsia="Times New Roman" w:hAnsi="Times New Roman" w:cs="Times New Roman"/>
          <w:sz w:val="24"/>
          <w:szCs w:val="24"/>
          <w:lang w:eastAsia="pl-PL"/>
        </w:rPr>
        <w:t xml:space="preserve"> – przeobrazić</w:t>
      </w:r>
    </w:p>
    <w:p w:rsidR="00C26400" w:rsidRPr="00C26400" w:rsidRDefault="00C26400" w:rsidP="00C26400">
      <w:pPr>
        <w:numPr>
          <w:ilvl w:val="0"/>
          <w:numId w:val="5"/>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designen</w:t>
      </w:r>
      <w:proofErr w:type="spellEnd"/>
      <w:r w:rsidRPr="00C26400">
        <w:rPr>
          <w:rFonts w:ascii="Times New Roman" w:eastAsia="Times New Roman" w:hAnsi="Times New Roman" w:cs="Times New Roman"/>
          <w:sz w:val="24"/>
          <w:szCs w:val="24"/>
          <w:lang w:eastAsia="pl-PL"/>
        </w:rPr>
        <w:t xml:space="preserve"> - zaprojektować</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u w:val="single"/>
          <w:lang w:eastAsia="pl-PL"/>
        </w:rPr>
      </w:pPr>
      <w:proofErr w:type="spellStart"/>
      <w:r w:rsidRPr="00C26400">
        <w:rPr>
          <w:rFonts w:ascii="Times New Roman" w:eastAsia="Times New Roman" w:hAnsi="Times New Roman" w:cs="Times New Roman"/>
          <w:sz w:val="24"/>
          <w:szCs w:val="24"/>
          <w:u w:val="single"/>
          <w:lang w:eastAsia="pl-PL"/>
        </w:rPr>
        <w:t>Beispiele</w:t>
      </w:r>
      <w:proofErr w:type="spellEnd"/>
      <w:r w:rsidRPr="00C26400">
        <w:rPr>
          <w:rFonts w:ascii="Times New Roman" w:eastAsia="Times New Roman" w:hAnsi="Times New Roman" w:cs="Times New Roman"/>
          <w:sz w:val="24"/>
          <w:szCs w:val="24"/>
          <w:u w:val="single"/>
          <w:lang w:eastAsia="pl-PL"/>
        </w:rPr>
        <w:t xml:space="preserve"> (przykłady) von </w:t>
      </w:r>
      <w:proofErr w:type="spellStart"/>
      <w:r w:rsidRPr="00C26400">
        <w:rPr>
          <w:rFonts w:ascii="Times New Roman" w:eastAsia="Times New Roman" w:hAnsi="Times New Roman" w:cs="Times New Roman"/>
          <w:sz w:val="24"/>
          <w:szCs w:val="24"/>
          <w:u w:val="single"/>
          <w:lang w:eastAsia="pl-PL"/>
        </w:rPr>
        <w:t>Upcycling</w:t>
      </w:r>
      <w:proofErr w:type="spellEnd"/>
      <w:r w:rsidRPr="00C26400">
        <w:rPr>
          <w:rFonts w:ascii="Times New Roman" w:eastAsia="Times New Roman" w:hAnsi="Times New Roman" w:cs="Times New Roman"/>
          <w:sz w:val="24"/>
          <w:szCs w:val="24"/>
          <w:u w:val="single"/>
          <w:lang w:eastAsia="pl-PL"/>
        </w:rPr>
        <w:t>:</w:t>
      </w:r>
    </w:p>
    <w:p w:rsidR="00C26400" w:rsidRPr="00C26400" w:rsidRDefault="00C26400" w:rsidP="00C26400">
      <w:pPr>
        <w:numPr>
          <w:ilvl w:val="0"/>
          <w:numId w:val="6"/>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Alte</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Verpackungen</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sammeln</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sauber</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machen</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und</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eine</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coole</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Handtasche</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designen</w:t>
      </w:r>
      <w:proofErr w:type="spellEnd"/>
      <w:r w:rsidRPr="00C26400">
        <w:rPr>
          <w:rFonts w:ascii="Wingdings" w:eastAsia="Times New Roman" w:hAnsi="Wingdings" w:cs="Wingdings"/>
          <w:sz w:val="24"/>
          <w:szCs w:val="24"/>
          <w:lang w:eastAsia="pl-PL"/>
        </w:rPr>
        <w:t></w:t>
      </w:r>
    </w:p>
    <w:p w:rsidR="00C26400" w:rsidRPr="00C26400" w:rsidRDefault="00C26400" w:rsidP="00C26400">
      <w:pPr>
        <w:autoSpaceDE w:val="0"/>
        <w:autoSpaceDN w:val="0"/>
        <w:adjustRightInd w:val="0"/>
        <w:spacing w:after="0" w:line="360" w:lineRule="auto"/>
        <w:ind w:firstLine="708"/>
        <w:rPr>
          <w:rFonts w:ascii="Times New Roman" w:eastAsia="Times New Roman" w:hAnsi="Times New Roman" w:cs="Times New Roman"/>
          <w:sz w:val="24"/>
          <w:szCs w:val="24"/>
          <w:lang w:eastAsia="pl-PL"/>
        </w:rPr>
      </w:pPr>
      <w:r w:rsidRPr="00C26400">
        <w:rPr>
          <w:rFonts w:ascii="Times New Roman" w:eastAsia="Times New Roman" w:hAnsi="Times New Roman" w:cs="Times New Roman"/>
          <w:sz w:val="24"/>
          <w:szCs w:val="24"/>
          <w:lang w:eastAsia="pl-PL"/>
        </w:rPr>
        <w:t>Pozbierać i wyczyścić stare opakowania i zaprojektować z nich fajna torebkę</w:t>
      </w:r>
      <w:r w:rsidRPr="00C26400">
        <w:rPr>
          <w:rFonts w:ascii="Wingdings" w:eastAsia="Times New Roman" w:hAnsi="Wingdings" w:cs="Wingdings"/>
          <w:sz w:val="24"/>
          <w:szCs w:val="24"/>
          <w:lang w:eastAsia="pl-PL"/>
        </w:rPr>
        <w:t></w:t>
      </w:r>
    </w:p>
    <w:p w:rsidR="00C26400" w:rsidRPr="00C26400" w:rsidRDefault="00C26400" w:rsidP="00C26400">
      <w:pPr>
        <w:numPr>
          <w:ilvl w:val="0"/>
          <w:numId w:val="6"/>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t>Alte</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Autoreifen</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oder</w:t>
      </w:r>
      <w:proofErr w:type="spellEnd"/>
      <w:r w:rsidRPr="00C26400">
        <w:rPr>
          <w:rFonts w:ascii="Times New Roman" w:eastAsia="Times New Roman" w:hAnsi="Times New Roman" w:cs="Times New Roman"/>
          <w:sz w:val="24"/>
          <w:szCs w:val="24"/>
          <w:lang w:eastAsia="pl-PL"/>
        </w:rPr>
        <w:t>/</w:t>
      </w:r>
      <w:proofErr w:type="spellStart"/>
      <w:r w:rsidRPr="00C26400">
        <w:rPr>
          <w:rFonts w:ascii="Times New Roman" w:eastAsia="Times New Roman" w:hAnsi="Times New Roman" w:cs="Times New Roman"/>
          <w:sz w:val="24"/>
          <w:szCs w:val="24"/>
          <w:lang w:eastAsia="pl-PL"/>
        </w:rPr>
        <w:t>und</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Paletten</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nutzen</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und</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daraus</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Mőbel</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bauen</w:t>
      </w:r>
      <w:proofErr w:type="spellEnd"/>
      <w:r w:rsidRPr="00C26400">
        <w:rPr>
          <w:rFonts w:ascii="Wingdings" w:eastAsia="Times New Roman" w:hAnsi="Wingdings" w:cs="Wingdings"/>
          <w:sz w:val="24"/>
          <w:szCs w:val="24"/>
          <w:lang w:eastAsia="pl-PL"/>
        </w:rPr>
        <w:t></w:t>
      </w:r>
    </w:p>
    <w:p w:rsidR="00C26400" w:rsidRPr="00C26400" w:rsidRDefault="00C26400" w:rsidP="00C26400">
      <w:pPr>
        <w:autoSpaceDE w:val="0"/>
        <w:autoSpaceDN w:val="0"/>
        <w:adjustRightInd w:val="0"/>
        <w:spacing w:after="0" w:line="360" w:lineRule="auto"/>
        <w:ind w:firstLine="708"/>
        <w:rPr>
          <w:rFonts w:ascii="Times New Roman" w:eastAsia="Times New Roman" w:hAnsi="Times New Roman" w:cs="Times New Roman"/>
          <w:sz w:val="24"/>
          <w:szCs w:val="24"/>
          <w:lang w:eastAsia="pl-PL"/>
        </w:rPr>
      </w:pPr>
      <w:r w:rsidRPr="00C26400">
        <w:rPr>
          <w:rFonts w:ascii="Times New Roman" w:eastAsia="Times New Roman" w:hAnsi="Times New Roman" w:cs="Times New Roman"/>
          <w:sz w:val="24"/>
          <w:szCs w:val="24"/>
          <w:lang w:eastAsia="pl-PL"/>
        </w:rPr>
        <w:t>Wykorzystać stare opony i/albo palety i zbudować z nich meble</w:t>
      </w:r>
      <w:r w:rsidRPr="00C26400">
        <w:rPr>
          <w:rFonts w:ascii="Wingdings" w:eastAsia="Times New Roman" w:hAnsi="Wingdings" w:cs="Wingdings"/>
          <w:sz w:val="24"/>
          <w:szCs w:val="24"/>
          <w:lang w:eastAsia="pl-PL"/>
        </w:rPr>
        <w:t></w:t>
      </w:r>
    </w:p>
    <w:p w:rsidR="00C26400" w:rsidRPr="00C26400" w:rsidRDefault="00C26400" w:rsidP="00C26400">
      <w:pPr>
        <w:numPr>
          <w:ilvl w:val="0"/>
          <w:numId w:val="6"/>
        </w:numPr>
        <w:autoSpaceDE w:val="0"/>
        <w:autoSpaceDN w:val="0"/>
        <w:adjustRightInd w:val="0"/>
        <w:spacing w:after="0" w:line="360" w:lineRule="auto"/>
        <w:rPr>
          <w:rFonts w:ascii="Times New Roman" w:eastAsia="Times New Roman" w:hAnsi="Times New Roman" w:cs="Times New Roman"/>
          <w:sz w:val="24"/>
          <w:szCs w:val="24"/>
          <w:lang w:eastAsia="pl-PL"/>
        </w:rPr>
      </w:pPr>
      <w:r w:rsidRPr="00C26400">
        <w:rPr>
          <w:rFonts w:ascii="Times New Roman" w:eastAsia="Times New Roman" w:hAnsi="Times New Roman" w:cs="Times New Roman"/>
          <w:sz w:val="24"/>
          <w:szCs w:val="24"/>
          <w:lang w:eastAsia="pl-PL"/>
        </w:rPr>
        <w:t xml:space="preserve">Man </w:t>
      </w:r>
      <w:proofErr w:type="spellStart"/>
      <w:r w:rsidRPr="00C26400">
        <w:rPr>
          <w:rFonts w:ascii="Times New Roman" w:eastAsia="Times New Roman" w:hAnsi="Times New Roman" w:cs="Times New Roman"/>
          <w:sz w:val="24"/>
          <w:szCs w:val="24"/>
          <w:lang w:eastAsia="pl-PL"/>
        </w:rPr>
        <w:t>nimmt</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aus</w:t>
      </w:r>
      <w:proofErr w:type="spellEnd"/>
      <w:r w:rsidRPr="00C26400">
        <w:rPr>
          <w:rFonts w:ascii="Times New Roman" w:eastAsia="Times New Roman" w:hAnsi="Times New Roman" w:cs="Times New Roman"/>
          <w:sz w:val="24"/>
          <w:szCs w:val="24"/>
          <w:lang w:eastAsia="pl-PL"/>
        </w:rPr>
        <w:t xml:space="preserve"> der </w:t>
      </w:r>
      <w:proofErr w:type="spellStart"/>
      <w:r w:rsidRPr="00C26400">
        <w:rPr>
          <w:rFonts w:ascii="Times New Roman" w:eastAsia="Times New Roman" w:hAnsi="Times New Roman" w:cs="Times New Roman"/>
          <w:sz w:val="24"/>
          <w:szCs w:val="24"/>
          <w:lang w:eastAsia="pl-PL"/>
        </w:rPr>
        <w:t>Küche</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ein</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altes</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Sieb</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und</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macht</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daraus</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eine</w:t>
      </w:r>
      <w:proofErr w:type="spellEnd"/>
      <w:r w:rsidRPr="00C26400">
        <w:rPr>
          <w:rFonts w:ascii="Times New Roman" w:eastAsia="Times New Roman" w:hAnsi="Times New Roman" w:cs="Times New Roman"/>
          <w:sz w:val="24"/>
          <w:szCs w:val="24"/>
          <w:lang w:eastAsia="pl-PL"/>
        </w:rPr>
        <w:t xml:space="preserve"> </w:t>
      </w:r>
      <w:proofErr w:type="spellStart"/>
      <w:r w:rsidRPr="00C26400">
        <w:rPr>
          <w:rFonts w:ascii="Times New Roman" w:eastAsia="Times New Roman" w:hAnsi="Times New Roman" w:cs="Times New Roman"/>
          <w:sz w:val="24"/>
          <w:szCs w:val="24"/>
          <w:lang w:eastAsia="pl-PL"/>
        </w:rPr>
        <w:t>Lampe</w:t>
      </w:r>
      <w:proofErr w:type="spellEnd"/>
      <w:r w:rsidRPr="00C26400">
        <w:rPr>
          <w:rFonts w:ascii="Wingdings" w:eastAsia="Times New Roman" w:hAnsi="Wingdings" w:cs="Wingdings"/>
          <w:sz w:val="24"/>
          <w:szCs w:val="24"/>
          <w:lang w:eastAsia="pl-PL"/>
        </w:rPr>
        <w:t></w:t>
      </w:r>
    </w:p>
    <w:p w:rsidR="00C26400" w:rsidRPr="00C26400" w:rsidRDefault="00C26400" w:rsidP="00C26400">
      <w:pPr>
        <w:autoSpaceDE w:val="0"/>
        <w:autoSpaceDN w:val="0"/>
        <w:adjustRightInd w:val="0"/>
        <w:spacing w:after="0" w:line="360" w:lineRule="auto"/>
        <w:ind w:left="720"/>
        <w:rPr>
          <w:rFonts w:ascii="Times New Roman" w:eastAsia="Times New Roman" w:hAnsi="Times New Roman" w:cs="Times New Roman"/>
          <w:sz w:val="24"/>
          <w:szCs w:val="24"/>
          <w:lang w:eastAsia="pl-PL"/>
        </w:rPr>
      </w:pPr>
      <w:r w:rsidRPr="00C26400">
        <w:rPr>
          <w:rFonts w:ascii="Times New Roman" w:eastAsia="Times New Roman" w:hAnsi="Times New Roman" w:cs="Times New Roman"/>
          <w:sz w:val="24"/>
          <w:szCs w:val="24"/>
          <w:lang w:eastAsia="pl-PL"/>
        </w:rPr>
        <w:t>Wziąć z kuchni stare sitko i zrobić z niego lampę</w:t>
      </w:r>
      <w:r w:rsidRPr="00C26400">
        <w:rPr>
          <w:rFonts w:ascii="Wingdings" w:eastAsia="Times New Roman" w:hAnsi="Wingdings" w:cs="Wingdings"/>
          <w:sz w:val="24"/>
          <w:szCs w:val="24"/>
          <w:lang w:eastAsia="pl-PL"/>
        </w:rPr>
        <w:t></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u w:val="single"/>
          <w:lang w:eastAsia="pl-PL"/>
        </w:rPr>
      </w:pPr>
      <w:r w:rsidRPr="00C26400">
        <w:rPr>
          <w:rFonts w:ascii="Times New Roman" w:eastAsia="Times New Roman" w:hAnsi="Times New Roman" w:cs="Times New Roman"/>
          <w:sz w:val="24"/>
          <w:szCs w:val="24"/>
          <w:u w:val="single"/>
          <w:lang w:eastAsia="pl-PL"/>
        </w:rPr>
        <w:t>Zadanie:</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u w:val="single"/>
          <w:lang w:eastAsia="pl-PL"/>
        </w:rPr>
      </w:pPr>
      <w:r w:rsidRPr="00C26400">
        <w:rPr>
          <w:rFonts w:ascii="Times New Roman" w:eastAsia="Times New Roman" w:hAnsi="Times New Roman" w:cs="Times New Roman"/>
          <w:sz w:val="24"/>
          <w:szCs w:val="24"/>
          <w:u w:val="single"/>
          <w:lang w:eastAsia="pl-PL"/>
        </w:rPr>
        <w:t xml:space="preserve">Wie </w:t>
      </w:r>
      <w:proofErr w:type="spellStart"/>
      <w:r w:rsidRPr="00C26400">
        <w:rPr>
          <w:rFonts w:ascii="Times New Roman" w:eastAsia="Times New Roman" w:hAnsi="Times New Roman" w:cs="Times New Roman"/>
          <w:sz w:val="24"/>
          <w:szCs w:val="24"/>
          <w:u w:val="single"/>
          <w:lang w:eastAsia="pl-PL"/>
        </w:rPr>
        <w:t>findest</w:t>
      </w:r>
      <w:proofErr w:type="spellEnd"/>
      <w:r w:rsidRPr="00C26400">
        <w:rPr>
          <w:rFonts w:ascii="Times New Roman" w:eastAsia="Times New Roman" w:hAnsi="Times New Roman" w:cs="Times New Roman"/>
          <w:sz w:val="24"/>
          <w:szCs w:val="24"/>
          <w:u w:val="single"/>
          <w:lang w:eastAsia="pl-PL"/>
        </w:rPr>
        <w:t xml:space="preserve"> </w:t>
      </w:r>
      <w:proofErr w:type="spellStart"/>
      <w:r w:rsidRPr="00C26400">
        <w:rPr>
          <w:rFonts w:ascii="Times New Roman" w:eastAsia="Times New Roman" w:hAnsi="Times New Roman" w:cs="Times New Roman"/>
          <w:sz w:val="24"/>
          <w:szCs w:val="24"/>
          <w:u w:val="single"/>
          <w:lang w:eastAsia="pl-PL"/>
        </w:rPr>
        <w:t>du</w:t>
      </w:r>
      <w:proofErr w:type="spellEnd"/>
      <w:r w:rsidRPr="00C26400">
        <w:rPr>
          <w:rFonts w:ascii="Times New Roman" w:eastAsia="Times New Roman" w:hAnsi="Times New Roman" w:cs="Times New Roman"/>
          <w:sz w:val="24"/>
          <w:szCs w:val="24"/>
          <w:u w:val="single"/>
          <w:lang w:eastAsia="pl-PL"/>
        </w:rPr>
        <w:t xml:space="preserve"> </w:t>
      </w:r>
      <w:proofErr w:type="spellStart"/>
      <w:r w:rsidRPr="00C26400">
        <w:rPr>
          <w:rFonts w:ascii="Times New Roman" w:eastAsia="Times New Roman" w:hAnsi="Times New Roman" w:cs="Times New Roman"/>
          <w:sz w:val="24"/>
          <w:szCs w:val="24"/>
          <w:u w:val="single"/>
          <w:lang w:eastAsia="pl-PL"/>
        </w:rPr>
        <w:t>upcycling</w:t>
      </w:r>
      <w:proofErr w:type="spellEnd"/>
      <w:r w:rsidRPr="00C26400">
        <w:rPr>
          <w:rFonts w:ascii="Times New Roman" w:eastAsia="Times New Roman" w:hAnsi="Times New Roman" w:cs="Times New Roman"/>
          <w:sz w:val="24"/>
          <w:szCs w:val="24"/>
          <w:u w:val="single"/>
          <w:lang w:eastAsia="pl-PL"/>
        </w:rPr>
        <w:t xml:space="preserve">? Co sądzisz o </w:t>
      </w:r>
      <w:proofErr w:type="spellStart"/>
      <w:r w:rsidRPr="00C26400">
        <w:rPr>
          <w:rFonts w:ascii="Times New Roman" w:eastAsia="Times New Roman" w:hAnsi="Times New Roman" w:cs="Times New Roman"/>
          <w:sz w:val="24"/>
          <w:szCs w:val="24"/>
          <w:u w:val="single"/>
          <w:lang w:eastAsia="pl-PL"/>
        </w:rPr>
        <w:t>upcyclingu</w:t>
      </w:r>
      <w:proofErr w:type="spellEnd"/>
      <w:r w:rsidRPr="00C26400">
        <w:rPr>
          <w:rFonts w:ascii="Times New Roman" w:eastAsia="Times New Roman" w:hAnsi="Times New Roman" w:cs="Times New Roman"/>
          <w:sz w:val="24"/>
          <w:szCs w:val="24"/>
          <w:u w:val="single"/>
          <w:lang w:eastAsia="pl-PL"/>
        </w:rPr>
        <w:t>?</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lang w:eastAsia="pl-PL"/>
        </w:rPr>
      </w:pPr>
      <w:r w:rsidRPr="00C26400">
        <w:rPr>
          <w:rFonts w:ascii="Times New Roman" w:eastAsia="Times New Roman" w:hAnsi="Times New Roman" w:cs="Times New Roman"/>
          <w:sz w:val="24"/>
          <w:szCs w:val="24"/>
          <w:lang w:eastAsia="pl-PL"/>
        </w:rPr>
        <w:t xml:space="preserve">Zakreśl określenia, które Twoim zdaniem pasują do </w:t>
      </w:r>
      <w:proofErr w:type="spellStart"/>
      <w:r w:rsidRPr="00C26400">
        <w:rPr>
          <w:rFonts w:ascii="Times New Roman" w:eastAsia="Times New Roman" w:hAnsi="Times New Roman" w:cs="Times New Roman"/>
          <w:sz w:val="24"/>
          <w:szCs w:val="24"/>
          <w:lang w:eastAsia="pl-PL"/>
        </w:rPr>
        <w:t>upcyclingu</w:t>
      </w:r>
      <w:proofErr w:type="spellEnd"/>
      <w:r w:rsidRPr="00C26400">
        <w:rPr>
          <w:rFonts w:ascii="Times New Roman" w:eastAsia="Times New Roman" w:hAnsi="Times New Roman" w:cs="Times New Roman"/>
          <w:sz w:val="24"/>
          <w:szCs w:val="24"/>
          <w:lang w:eastAsia="pl-PL"/>
        </w:rPr>
        <w:t>:</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C26400">
        <w:rPr>
          <w:rFonts w:ascii="Times New Roman" w:eastAsia="Times New Roman" w:hAnsi="Times New Roman" w:cs="Times New Roman"/>
          <w:sz w:val="24"/>
          <w:szCs w:val="24"/>
          <w:lang w:eastAsia="pl-PL"/>
        </w:rPr>
        <w:lastRenderedPageBreak/>
        <w:t>Interessant</w:t>
      </w:r>
      <w:proofErr w:type="spellEnd"/>
      <w:r w:rsidRPr="00C26400">
        <w:rPr>
          <w:rFonts w:ascii="Times New Roman" w:eastAsia="Times New Roman" w:hAnsi="Times New Roman" w:cs="Times New Roman"/>
          <w:sz w:val="24"/>
          <w:szCs w:val="24"/>
          <w:lang w:eastAsia="pl-PL"/>
        </w:rPr>
        <w:t xml:space="preserve"> (ciekawy), </w:t>
      </w:r>
      <w:proofErr w:type="spellStart"/>
      <w:r w:rsidRPr="00C26400">
        <w:rPr>
          <w:rFonts w:ascii="Times New Roman" w:eastAsia="Times New Roman" w:hAnsi="Times New Roman" w:cs="Times New Roman"/>
          <w:sz w:val="24"/>
          <w:szCs w:val="24"/>
          <w:lang w:eastAsia="pl-PL"/>
        </w:rPr>
        <w:t>billig</w:t>
      </w:r>
      <w:proofErr w:type="spellEnd"/>
      <w:r w:rsidRPr="00C26400">
        <w:rPr>
          <w:rFonts w:ascii="Times New Roman" w:eastAsia="Times New Roman" w:hAnsi="Times New Roman" w:cs="Times New Roman"/>
          <w:sz w:val="24"/>
          <w:szCs w:val="24"/>
          <w:lang w:eastAsia="pl-PL"/>
        </w:rPr>
        <w:t xml:space="preserve"> (tani), </w:t>
      </w:r>
      <w:proofErr w:type="spellStart"/>
      <w:r w:rsidRPr="00C26400">
        <w:rPr>
          <w:rFonts w:ascii="Times New Roman" w:eastAsia="Times New Roman" w:hAnsi="Times New Roman" w:cs="Times New Roman"/>
          <w:sz w:val="24"/>
          <w:szCs w:val="24"/>
          <w:lang w:eastAsia="pl-PL"/>
        </w:rPr>
        <w:t>kreativ</w:t>
      </w:r>
      <w:proofErr w:type="spellEnd"/>
      <w:r w:rsidRPr="00C26400">
        <w:rPr>
          <w:rFonts w:ascii="Times New Roman" w:eastAsia="Times New Roman" w:hAnsi="Times New Roman" w:cs="Times New Roman"/>
          <w:sz w:val="24"/>
          <w:szCs w:val="24"/>
          <w:lang w:eastAsia="pl-PL"/>
        </w:rPr>
        <w:t xml:space="preserve"> (kreatywny), </w:t>
      </w:r>
      <w:proofErr w:type="spellStart"/>
      <w:r w:rsidRPr="00C26400">
        <w:rPr>
          <w:rFonts w:ascii="Times New Roman" w:eastAsia="Times New Roman" w:hAnsi="Times New Roman" w:cs="Times New Roman"/>
          <w:sz w:val="24"/>
          <w:szCs w:val="24"/>
          <w:lang w:eastAsia="pl-PL"/>
        </w:rPr>
        <w:t>doof</w:t>
      </w:r>
      <w:proofErr w:type="spellEnd"/>
      <w:r w:rsidRPr="00C26400">
        <w:rPr>
          <w:rFonts w:ascii="Times New Roman" w:eastAsia="Times New Roman" w:hAnsi="Times New Roman" w:cs="Times New Roman"/>
          <w:sz w:val="24"/>
          <w:szCs w:val="24"/>
          <w:lang w:eastAsia="pl-PL"/>
        </w:rPr>
        <w:t xml:space="preserve"> (głupi), </w:t>
      </w:r>
      <w:proofErr w:type="spellStart"/>
      <w:r w:rsidRPr="00C26400">
        <w:rPr>
          <w:rFonts w:ascii="Times New Roman" w:eastAsia="Times New Roman" w:hAnsi="Times New Roman" w:cs="Times New Roman"/>
          <w:sz w:val="24"/>
          <w:szCs w:val="24"/>
          <w:lang w:eastAsia="pl-PL"/>
        </w:rPr>
        <w:t>unnőtig</w:t>
      </w:r>
      <w:proofErr w:type="spellEnd"/>
      <w:r w:rsidRPr="00C26400">
        <w:rPr>
          <w:rFonts w:ascii="Times New Roman" w:eastAsia="Times New Roman" w:hAnsi="Times New Roman" w:cs="Times New Roman"/>
          <w:sz w:val="24"/>
          <w:szCs w:val="24"/>
          <w:lang w:eastAsia="pl-PL"/>
        </w:rPr>
        <w:t xml:space="preserve"> (niepotrzebny), </w:t>
      </w:r>
      <w:proofErr w:type="spellStart"/>
      <w:r w:rsidRPr="00C26400">
        <w:rPr>
          <w:rFonts w:ascii="Times New Roman" w:eastAsia="Times New Roman" w:hAnsi="Times New Roman" w:cs="Times New Roman"/>
          <w:sz w:val="24"/>
          <w:szCs w:val="24"/>
          <w:lang w:eastAsia="pl-PL"/>
        </w:rPr>
        <w:t>őkologisch</w:t>
      </w:r>
      <w:proofErr w:type="spellEnd"/>
      <w:r w:rsidRPr="00C26400">
        <w:rPr>
          <w:rFonts w:ascii="Times New Roman" w:eastAsia="Times New Roman" w:hAnsi="Times New Roman" w:cs="Times New Roman"/>
          <w:sz w:val="24"/>
          <w:szCs w:val="24"/>
          <w:lang w:eastAsia="pl-PL"/>
        </w:rPr>
        <w:t xml:space="preserve"> (ekologiczny), </w:t>
      </w:r>
      <w:proofErr w:type="spellStart"/>
      <w:r w:rsidRPr="00C26400">
        <w:rPr>
          <w:rFonts w:ascii="Times New Roman" w:eastAsia="Times New Roman" w:hAnsi="Times New Roman" w:cs="Times New Roman"/>
          <w:sz w:val="24"/>
          <w:szCs w:val="24"/>
          <w:lang w:eastAsia="pl-PL"/>
        </w:rPr>
        <w:t>schwer</w:t>
      </w:r>
      <w:proofErr w:type="spellEnd"/>
      <w:r w:rsidRPr="00C26400">
        <w:rPr>
          <w:rFonts w:ascii="Times New Roman" w:eastAsia="Times New Roman" w:hAnsi="Times New Roman" w:cs="Times New Roman"/>
          <w:sz w:val="24"/>
          <w:szCs w:val="24"/>
          <w:lang w:eastAsia="pl-PL"/>
        </w:rPr>
        <w:t xml:space="preserve"> (trudny), </w:t>
      </w:r>
      <w:proofErr w:type="spellStart"/>
      <w:r w:rsidRPr="00C26400">
        <w:rPr>
          <w:rFonts w:ascii="Times New Roman" w:eastAsia="Times New Roman" w:hAnsi="Times New Roman" w:cs="Times New Roman"/>
          <w:sz w:val="24"/>
          <w:szCs w:val="24"/>
          <w:lang w:eastAsia="pl-PL"/>
        </w:rPr>
        <w:t>einfach</w:t>
      </w:r>
      <w:proofErr w:type="spellEnd"/>
      <w:r w:rsidRPr="00C26400">
        <w:rPr>
          <w:rFonts w:ascii="Times New Roman" w:eastAsia="Times New Roman" w:hAnsi="Times New Roman" w:cs="Times New Roman"/>
          <w:sz w:val="24"/>
          <w:szCs w:val="24"/>
          <w:lang w:eastAsia="pl-PL"/>
        </w:rPr>
        <w:t xml:space="preserve"> (łatwy).</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lang w:eastAsia="pl-PL"/>
        </w:rPr>
      </w:pPr>
      <w:r w:rsidRPr="00C26400">
        <w:rPr>
          <w:rFonts w:ascii="Times New Roman" w:eastAsia="Times New Roman" w:hAnsi="Times New Roman" w:cs="Times New Roman"/>
          <w:sz w:val="24"/>
          <w:szCs w:val="24"/>
          <w:lang w:eastAsia="pl-PL"/>
        </w:rPr>
        <w:t xml:space="preserve">DANKE! VIEL SPASS! </w:t>
      </w:r>
      <w:r w:rsidRPr="00C26400">
        <w:rPr>
          <w:rFonts w:ascii="Wingdings" w:eastAsia="Times New Roman" w:hAnsi="Wingdings" w:cs="Wingdings"/>
          <w:sz w:val="24"/>
          <w:szCs w:val="24"/>
          <w:lang w:eastAsia="pl-PL"/>
        </w:rPr>
        <w:t></w:t>
      </w:r>
    </w:p>
    <w:p w:rsidR="00C26400" w:rsidRPr="00C26400" w:rsidRDefault="00C26400" w:rsidP="00C26400">
      <w:pPr>
        <w:autoSpaceDE w:val="0"/>
        <w:autoSpaceDN w:val="0"/>
        <w:adjustRightInd w:val="0"/>
        <w:spacing w:after="0" w:line="360" w:lineRule="auto"/>
        <w:rPr>
          <w:rFonts w:ascii="Times New Roman" w:eastAsia="Times New Roman" w:hAnsi="Times New Roman" w:cs="Times New Roman"/>
          <w:sz w:val="24"/>
          <w:szCs w:val="24"/>
          <w:lang w:eastAsia="pl-PL"/>
        </w:rPr>
      </w:pPr>
    </w:p>
    <w:p w:rsidR="00C26400" w:rsidRPr="00C26400" w:rsidRDefault="00C26400" w:rsidP="00C26400">
      <w:pPr>
        <w:pBdr>
          <w:bottom w:val="single" w:sz="6" w:space="1" w:color="auto"/>
        </w:pBd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C26400" w:rsidRPr="00C26400" w:rsidRDefault="00C26400" w:rsidP="00C26400">
      <w:pPr>
        <w:pBdr>
          <w:bottom w:val="single" w:sz="6" w:space="1" w:color="auto"/>
        </w:pBd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C26400">
        <w:rPr>
          <w:rFonts w:ascii="Times New Roman" w:eastAsia="Times New Roman" w:hAnsi="Times New Roman" w:cs="Times New Roman"/>
          <w:b/>
          <w:bCs/>
          <w:color w:val="000000"/>
          <w:sz w:val="24"/>
          <w:szCs w:val="24"/>
          <w:lang w:eastAsia="pl-PL"/>
        </w:rPr>
        <w:t>III_bra_01.12.2021 – DEUTSCH</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roofErr w:type="spellStart"/>
      <w:r w:rsidRPr="00C26400">
        <w:rPr>
          <w:rFonts w:ascii="Times New Roman" w:eastAsia="Times New Roman" w:hAnsi="Times New Roman" w:cs="Times New Roman"/>
          <w:b/>
          <w:bCs/>
          <w:color w:val="000000"/>
          <w:sz w:val="24"/>
          <w:szCs w:val="24"/>
          <w:lang w:eastAsia="pl-PL"/>
        </w:rPr>
        <w:t>Thema</w:t>
      </w:r>
      <w:proofErr w:type="spellEnd"/>
      <w:r w:rsidRPr="00C26400">
        <w:rPr>
          <w:rFonts w:ascii="Times New Roman" w:eastAsia="Times New Roman" w:hAnsi="Times New Roman" w:cs="Times New Roman"/>
          <w:b/>
          <w:bCs/>
          <w:color w:val="000000"/>
          <w:sz w:val="24"/>
          <w:szCs w:val="24"/>
          <w:lang w:eastAsia="pl-PL"/>
        </w:rPr>
        <w:t xml:space="preserve">: </w:t>
      </w:r>
      <w:proofErr w:type="spellStart"/>
      <w:r w:rsidRPr="00C26400">
        <w:rPr>
          <w:rFonts w:ascii="Times New Roman" w:eastAsia="Times New Roman" w:hAnsi="Times New Roman" w:cs="Times New Roman"/>
          <w:b/>
          <w:bCs/>
          <w:color w:val="000000"/>
          <w:sz w:val="24"/>
          <w:szCs w:val="24"/>
          <w:lang w:eastAsia="pl-PL"/>
        </w:rPr>
        <w:t>Womit</w:t>
      </w:r>
      <w:proofErr w:type="spellEnd"/>
      <w:r w:rsidRPr="00C26400">
        <w:rPr>
          <w:rFonts w:ascii="Times New Roman" w:eastAsia="Times New Roman" w:hAnsi="Times New Roman" w:cs="Times New Roman"/>
          <w:b/>
          <w:bCs/>
          <w:color w:val="000000"/>
          <w:sz w:val="24"/>
          <w:szCs w:val="24"/>
          <w:lang w:eastAsia="pl-PL"/>
        </w:rPr>
        <w:t xml:space="preserve"> </w:t>
      </w:r>
      <w:proofErr w:type="spellStart"/>
      <w:r w:rsidRPr="00C26400">
        <w:rPr>
          <w:rFonts w:ascii="Times New Roman" w:eastAsia="Times New Roman" w:hAnsi="Times New Roman" w:cs="Times New Roman"/>
          <w:b/>
          <w:bCs/>
          <w:color w:val="000000"/>
          <w:sz w:val="24"/>
          <w:szCs w:val="24"/>
          <w:lang w:eastAsia="pl-PL"/>
        </w:rPr>
        <w:t>fährst</w:t>
      </w:r>
      <w:proofErr w:type="spellEnd"/>
      <w:r w:rsidRPr="00C26400">
        <w:rPr>
          <w:rFonts w:ascii="Times New Roman" w:eastAsia="Times New Roman" w:hAnsi="Times New Roman" w:cs="Times New Roman"/>
          <w:b/>
          <w:bCs/>
          <w:color w:val="000000"/>
          <w:sz w:val="24"/>
          <w:szCs w:val="24"/>
          <w:lang w:eastAsia="pl-PL"/>
        </w:rPr>
        <w:t xml:space="preserve"> </w:t>
      </w:r>
      <w:proofErr w:type="spellStart"/>
      <w:r w:rsidRPr="00C26400">
        <w:rPr>
          <w:rFonts w:ascii="Times New Roman" w:eastAsia="Times New Roman" w:hAnsi="Times New Roman" w:cs="Times New Roman"/>
          <w:b/>
          <w:bCs/>
          <w:color w:val="000000"/>
          <w:sz w:val="24"/>
          <w:szCs w:val="24"/>
          <w:lang w:eastAsia="pl-PL"/>
        </w:rPr>
        <w:t>du</w:t>
      </w:r>
      <w:proofErr w:type="spellEnd"/>
      <w:r w:rsidRPr="00C26400">
        <w:rPr>
          <w:rFonts w:ascii="Times New Roman" w:eastAsia="Times New Roman" w:hAnsi="Times New Roman" w:cs="Times New Roman"/>
          <w:b/>
          <w:bCs/>
          <w:color w:val="000000"/>
          <w:sz w:val="24"/>
          <w:szCs w:val="24"/>
          <w:lang w:eastAsia="pl-PL"/>
        </w:rPr>
        <w:t xml:space="preserve"> </w:t>
      </w:r>
      <w:proofErr w:type="spellStart"/>
      <w:r w:rsidRPr="00C26400">
        <w:rPr>
          <w:rFonts w:ascii="Times New Roman" w:eastAsia="Times New Roman" w:hAnsi="Times New Roman" w:cs="Times New Roman"/>
          <w:b/>
          <w:bCs/>
          <w:color w:val="000000"/>
          <w:sz w:val="24"/>
          <w:szCs w:val="24"/>
          <w:lang w:eastAsia="pl-PL"/>
        </w:rPr>
        <w:t>zur</w:t>
      </w:r>
      <w:proofErr w:type="spellEnd"/>
      <w:r w:rsidRPr="00C26400">
        <w:rPr>
          <w:rFonts w:ascii="Times New Roman" w:eastAsia="Times New Roman" w:hAnsi="Times New Roman" w:cs="Times New Roman"/>
          <w:b/>
          <w:bCs/>
          <w:color w:val="000000"/>
          <w:sz w:val="24"/>
          <w:szCs w:val="24"/>
          <w:lang w:eastAsia="pl-PL"/>
        </w:rPr>
        <w:t xml:space="preserve"> </w:t>
      </w:r>
      <w:proofErr w:type="spellStart"/>
      <w:r w:rsidRPr="00C26400">
        <w:rPr>
          <w:rFonts w:ascii="Times New Roman" w:eastAsia="Times New Roman" w:hAnsi="Times New Roman" w:cs="Times New Roman"/>
          <w:b/>
          <w:bCs/>
          <w:color w:val="000000"/>
          <w:sz w:val="24"/>
          <w:szCs w:val="24"/>
          <w:lang w:eastAsia="pl-PL"/>
        </w:rPr>
        <w:t>Schule</w:t>
      </w:r>
      <w:proofErr w:type="spellEnd"/>
      <w:r w:rsidRPr="00C26400">
        <w:rPr>
          <w:rFonts w:ascii="Times New Roman" w:eastAsia="Times New Roman" w:hAnsi="Times New Roman" w:cs="Times New Roman"/>
          <w:b/>
          <w:bCs/>
          <w:color w:val="000000"/>
          <w:sz w:val="24"/>
          <w:szCs w:val="24"/>
          <w:lang w:eastAsia="pl-PL"/>
        </w:rPr>
        <w:t>? Konstrukcja zdania z „mit”.</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1. Tak pytamy o środek lokomocji:</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ab/>
      </w:r>
    </w:p>
    <w:p w:rsidR="00C26400" w:rsidRPr="00C26400" w:rsidRDefault="00C26400" w:rsidP="00C26400">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proofErr w:type="spellStart"/>
      <w:r w:rsidRPr="00C26400">
        <w:rPr>
          <w:rFonts w:ascii="Times New Roman" w:eastAsia="Times New Roman" w:hAnsi="Times New Roman" w:cs="Times New Roman"/>
          <w:color w:val="000000"/>
          <w:sz w:val="24"/>
          <w:szCs w:val="24"/>
          <w:lang w:eastAsia="pl-PL"/>
        </w:rPr>
        <w:t>Womit</w:t>
      </w:r>
      <w:proofErr w:type="spellEnd"/>
      <w:r w:rsidRPr="00C26400">
        <w:rPr>
          <w:rFonts w:ascii="Times New Roman" w:eastAsia="Times New Roman" w:hAnsi="Times New Roman" w:cs="Times New Roman"/>
          <w:color w:val="000000"/>
          <w:sz w:val="24"/>
          <w:szCs w:val="24"/>
          <w:lang w:eastAsia="pl-PL"/>
        </w:rPr>
        <w:t xml:space="preserve"> </w:t>
      </w:r>
      <w:proofErr w:type="spellStart"/>
      <w:r w:rsidRPr="00C26400">
        <w:rPr>
          <w:rFonts w:ascii="Times New Roman" w:eastAsia="Times New Roman" w:hAnsi="Times New Roman" w:cs="Times New Roman"/>
          <w:color w:val="000000"/>
          <w:sz w:val="24"/>
          <w:szCs w:val="24"/>
          <w:lang w:eastAsia="pl-PL"/>
        </w:rPr>
        <w:t>fährst</w:t>
      </w:r>
      <w:proofErr w:type="spellEnd"/>
      <w:r w:rsidRPr="00C26400">
        <w:rPr>
          <w:rFonts w:ascii="Times New Roman" w:eastAsia="Times New Roman" w:hAnsi="Times New Roman" w:cs="Times New Roman"/>
          <w:color w:val="000000"/>
          <w:sz w:val="24"/>
          <w:szCs w:val="24"/>
          <w:lang w:eastAsia="pl-PL"/>
        </w:rPr>
        <w:t xml:space="preserve"> / </w:t>
      </w:r>
      <w:proofErr w:type="spellStart"/>
      <w:r w:rsidRPr="00C26400">
        <w:rPr>
          <w:rFonts w:ascii="Times New Roman" w:eastAsia="Times New Roman" w:hAnsi="Times New Roman" w:cs="Times New Roman"/>
          <w:color w:val="000000"/>
          <w:sz w:val="24"/>
          <w:szCs w:val="24"/>
          <w:lang w:eastAsia="pl-PL"/>
        </w:rPr>
        <w:t>fliegst</w:t>
      </w:r>
      <w:proofErr w:type="spellEnd"/>
      <w:r w:rsidRPr="00C26400">
        <w:rPr>
          <w:rFonts w:ascii="Times New Roman" w:eastAsia="Times New Roman" w:hAnsi="Times New Roman" w:cs="Times New Roman"/>
          <w:color w:val="000000"/>
          <w:sz w:val="24"/>
          <w:szCs w:val="24"/>
          <w:lang w:eastAsia="pl-PL"/>
        </w:rPr>
        <w:t xml:space="preserve"> </w:t>
      </w:r>
      <w:proofErr w:type="spellStart"/>
      <w:r w:rsidRPr="00C26400">
        <w:rPr>
          <w:rFonts w:ascii="Times New Roman" w:eastAsia="Times New Roman" w:hAnsi="Times New Roman" w:cs="Times New Roman"/>
          <w:color w:val="000000"/>
          <w:sz w:val="24"/>
          <w:szCs w:val="24"/>
          <w:lang w:eastAsia="pl-PL"/>
        </w:rPr>
        <w:t>du</w:t>
      </w:r>
      <w:proofErr w:type="spellEnd"/>
      <w:r w:rsidRPr="00C26400">
        <w:rPr>
          <w:rFonts w:ascii="Times New Roman" w:eastAsia="Times New Roman" w:hAnsi="Times New Roman" w:cs="Times New Roman"/>
          <w:color w:val="000000"/>
          <w:sz w:val="24"/>
          <w:szCs w:val="24"/>
          <w:lang w:eastAsia="pl-PL"/>
        </w:rPr>
        <w:t>? Czym jedziesz / lecisz?</w:t>
      </w:r>
    </w:p>
    <w:p w:rsidR="00C26400" w:rsidRPr="00C26400" w:rsidRDefault="00C26400" w:rsidP="00C2640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roofErr w:type="spellStart"/>
      <w:r w:rsidRPr="00C26400">
        <w:rPr>
          <w:rFonts w:ascii="Times New Roman" w:eastAsia="Times New Roman" w:hAnsi="Times New Roman" w:cs="Times New Roman"/>
          <w:b/>
          <w:bCs/>
          <w:color w:val="000000"/>
          <w:sz w:val="24"/>
          <w:szCs w:val="24"/>
          <w:lang w:eastAsia="pl-PL"/>
        </w:rPr>
        <w:t>Womit</w:t>
      </w:r>
      <w:proofErr w:type="spellEnd"/>
      <w:r w:rsidRPr="00C26400">
        <w:rPr>
          <w:rFonts w:ascii="Times New Roman" w:eastAsia="Times New Roman" w:hAnsi="Times New Roman" w:cs="Times New Roman"/>
          <w:b/>
          <w:bCs/>
          <w:color w:val="000000"/>
          <w:sz w:val="24"/>
          <w:szCs w:val="24"/>
          <w:lang w:eastAsia="pl-PL"/>
        </w:rPr>
        <w:t>? – Czym?</w:t>
      </w:r>
    </w:p>
    <w:p w:rsidR="00C26400" w:rsidRPr="00C26400" w:rsidRDefault="00C26400" w:rsidP="00C2640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2.  Jak odpowiedzieć, że jadę / jedziesz /lecę / lecisz, itd. samochodem / samolotem, czy też innym środkiem lokomocji?</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Potrzebujemy:</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b/>
          <w:bCs/>
          <w:color w:val="000000"/>
          <w:lang w:eastAsia="pl-PL"/>
        </w:rPr>
      </w:pPr>
      <w:proofErr w:type="spellStart"/>
      <w:r w:rsidRPr="00C26400">
        <w:rPr>
          <w:rFonts w:ascii="Times New Roman" w:eastAsia="Times New Roman" w:hAnsi="Times New Roman" w:cs="Times New Roman"/>
          <w:b/>
          <w:bCs/>
          <w:color w:val="000000"/>
          <w:lang w:eastAsia="pl-PL"/>
        </w:rPr>
        <w:t>Czaswnik</w:t>
      </w:r>
      <w:proofErr w:type="spellEnd"/>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b/>
          <w:bCs/>
          <w:color w:val="000000"/>
          <w:lang w:eastAsia="pl-PL"/>
        </w:rPr>
      </w:pPr>
      <w:proofErr w:type="spellStart"/>
      <w:r w:rsidRPr="00C26400">
        <w:rPr>
          <w:rFonts w:ascii="Times New Roman" w:eastAsia="Times New Roman" w:hAnsi="Times New Roman" w:cs="Times New Roman"/>
          <w:b/>
          <w:bCs/>
          <w:color w:val="000000"/>
          <w:lang w:eastAsia="pl-PL"/>
        </w:rPr>
        <w:t>fahren</w:t>
      </w:r>
      <w:proofErr w:type="spellEnd"/>
      <w:r w:rsidRPr="00C26400">
        <w:rPr>
          <w:rFonts w:ascii="Times New Roman" w:eastAsia="Times New Roman" w:hAnsi="Times New Roman" w:cs="Times New Roman"/>
          <w:b/>
          <w:bCs/>
          <w:color w:val="000000"/>
          <w:lang w:eastAsia="pl-PL"/>
        </w:rPr>
        <w:t xml:space="preserve"> (jechać) lub </w:t>
      </w:r>
      <w:proofErr w:type="spellStart"/>
      <w:r w:rsidRPr="00C26400">
        <w:rPr>
          <w:rFonts w:ascii="Times New Roman" w:eastAsia="Times New Roman" w:hAnsi="Times New Roman" w:cs="Times New Roman"/>
          <w:b/>
          <w:bCs/>
          <w:color w:val="000000"/>
          <w:lang w:eastAsia="pl-PL"/>
        </w:rPr>
        <w:t>fliegen</w:t>
      </w:r>
      <w:proofErr w:type="spellEnd"/>
      <w:r w:rsidRPr="00C26400">
        <w:rPr>
          <w:rFonts w:ascii="Times New Roman" w:eastAsia="Times New Roman" w:hAnsi="Times New Roman" w:cs="Times New Roman"/>
          <w:b/>
          <w:bCs/>
          <w:color w:val="000000"/>
          <w:lang w:eastAsia="pl-PL"/>
        </w:rPr>
        <w:t xml:space="preserve"> (lecieć)</w:t>
      </w:r>
      <w:r w:rsidRPr="00C26400">
        <w:rPr>
          <w:rFonts w:ascii="Times New Roman" w:eastAsia="Times New Roman" w:hAnsi="Times New Roman" w:cs="Times New Roman"/>
          <w:color w:val="000000"/>
          <w:lang w:eastAsia="pl-PL"/>
        </w:rPr>
        <w:t xml:space="preserve">  + </w:t>
      </w:r>
      <w:r w:rsidRPr="00C26400">
        <w:rPr>
          <w:rFonts w:ascii="Times New Roman" w:eastAsia="Times New Roman" w:hAnsi="Times New Roman" w:cs="Times New Roman"/>
          <w:b/>
          <w:bCs/>
          <w:color w:val="000000"/>
          <w:lang w:eastAsia="pl-PL"/>
        </w:rPr>
        <w:t>przyimek „mit”</w:t>
      </w:r>
      <w:r w:rsidRPr="00C26400">
        <w:rPr>
          <w:rFonts w:ascii="Times New Roman" w:eastAsia="Times New Roman" w:hAnsi="Times New Roman" w:cs="Times New Roman"/>
          <w:color w:val="000000"/>
          <w:lang w:eastAsia="pl-PL"/>
        </w:rPr>
        <w:t xml:space="preserve">+ </w:t>
      </w:r>
      <w:r w:rsidRPr="00C26400">
        <w:rPr>
          <w:rFonts w:ascii="Times New Roman" w:eastAsia="Times New Roman" w:hAnsi="Times New Roman" w:cs="Times New Roman"/>
          <w:b/>
          <w:bCs/>
          <w:color w:val="000000"/>
          <w:lang w:eastAsia="pl-PL"/>
        </w:rPr>
        <w:t>środek lokomocji użyty w celowniku</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lang w:eastAsia="pl-PL"/>
        </w:rPr>
      </w:pP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Pamiętaj!  Tak zmieniają się rodzajniki w celowniku: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68"/>
      </w:tblGrid>
      <w:tr w:rsidR="00C26400" w:rsidRPr="00C26400">
        <w:tc>
          <w:tcPr>
            <w:tcW w:w="2235" w:type="dxa"/>
            <w:tcMar>
              <w:top w:w="0" w:type="dxa"/>
              <w:left w:w="108" w:type="dxa"/>
              <w:bottom w:w="0" w:type="dxa"/>
              <w:right w:w="108" w:type="dxa"/>
            </w:tcMar>
          </w:tcPr>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mianownik – co?</w:t>
            </w:r>
          </w:p>
        </w:tc>
        <w:tc>
          <w:tcPr>
            <w:tcW w:w="2268" w:type="dxa"/>
            <w:tcMar>
              <w:top w:w="0" w:type="dxa"/>
              <w:left w:w="108" w:type="dxa"/>
              <w:bottom w:w="0" w:type="dxa"/>
              <w:right w:w="108" w:type="dxa"/>
            </w:tcMar>
          </w:tcPr>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celownik – czym?</w:t>
            </w:r>
          </w:p>
        </w:tc>
      </w:tr>
      <w:tr w:rsidR="00C26400" w:rsidRPr="00C26400">
        <w:tc>
          <w:tcPr>
            <w:tcW w:w="2235" w:type="dxa"/>
            <w:tcMar>
              <w:top w:w="0" w:type="dxa"/>
              <w:left w:w="108" w:type="dxa"/>
              <w:bottom w:w="0" w:type="dxa"/>
              <w:right w:w="108" w:type="dxa"/>
            </w:tcMar>
          </w:tcPr>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der</w:t>
            </w:r>
          </w:p>
        </w:tc>
        <w:tc>
          <w:tcPr>
            <w:tcW w:w="2268" w:type="dxa"/>
            <w:tcMar>
              <w:top w:w="0" w:type="dxa"/>
              <w:left w:w="108" w:type="dxa"/>
              <w:bottom w:w="0" w:type="dxa"/>
              <w:right w:w="108" w:type="dxa"/>
            </w:tcMar>
          </w:tcPr>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roofErr w:type="spellStart"/>
            <w:r w:rsidRPr="00C26400">
              <w:rPr>
                <w:rFonts w:ascii="Times New Roman" w:eastAsia="Times New Roman" w:hAnsi="Times New Roman" w:cs="Times New Roman"/>
                <w:color w:val="000000"/>
                <w:sz w:val="24"/>
                <w:szCs w:val="24"/>
                <w:lang w:eastAsia="pl-PL"/>
              </w:rPr>
              <w:t>dem</w:t>
            </w:r>
            <w:proofErr w:type="spellEnd"/>
          </w:p>
        </w:tc>
      </w:tr>
      <w:tr w:rsidR="00C26400" w:rsidRPr="00C26400">
        <w:tc>
          <w:tcPr>
            <w:tcW w:w="2235" w:type="dxa"/>
            <w:tcMar>
              <w:top w:w="0" w:type="dxa"/>
              <w:left w:w="108" w:type="dxa"/>
              <w:bottom w:w="0" w:type="dxa"/>
              <w:right w:w="108" w:type="dxa"/>
            </w:tcMar>
          </w:tcPr>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roofErr w:type="spellStart"/>
            <w:r w:rsidRPr="00C26400">
              <w:rPr>
                <w:rFonts w:ascii="Times New Roman" w:eastAsia="Times New Roman" w:hAnsi="Times New Roman" w:cs="Times New Roman"/>
                <w:color w:val="000000"/>
                <w:sz w:val="24"/>
                <w:szCs w:val="24"/>
                <w:lang w:eastAsia="pl-PL"/>
              </w:rPr>
              <w:t>die</w:t>
            </w:r>
            <w:proofErr w:type="spellEnd"/>
          </w:p>
        </w:tc>
        <w:tc>
          <w:tcPr>
            <w:tcW w:w="2268" w:type="dxa"/>
            <w:tcMar>
              <w:top w:w="0" w:type="dxa"/>
              <w:left w:w="108" w:type="dxa"/>
              <w:bottom w:w="0" w:type="dxa"/>
              <w:right w:w="108" w:type="dxa"/>
            </w:tcMar>
          </w:tcPr>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der</w:t>
            </w:r>
          </w:p>
        </w:tc>
      </w:tr>
      <w:tr w:rsidR="00C26400" w:rsidRPr="00C26400">
        <w:tc>
          <w:tcPr>
            <w:tcW w:w="2235" w:type="dxa"/>
            <w:tcMar>
              <w:top w:w="0" w:type="dxa"/>
              <w:left w:w="108" w:type="dxa"/>
              <w:bottom w:w="0" w:type="dxa"/>
              <w:right w:w="108" w:type="dxa"/>
            </w:tcMar>
          </w:tcPr>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roofErr w:type="spellStart"/>
            <w:r w:rsidRPr="00C26400">
              <w:rPr>
                <w:rFonts w:ascii="Times New Roman" w:eastAsia="Times New Roman" w:hAnsi="Times New Roman" w:cs="Times New Roman"/>
                <w:color w:val="000000"/>
                <w:sz w:val="24"/>
                <w:szCs w:val="24"/>
                <w:lang w:eastAsia="pl-PL"/>
              </w:rPr>
              <w:t>das</w:t>
            </w:r>
            <w:proofErr w:type="spellEnd"/>
          </w:p>
        </w:tc>
        <w:tc>
          <w:tcPr>
            <w:tcW w:w="2268" w:type="dxa"/>
            <w:tcMar>
              <w:top w:w="0" w:type="dxa"/>
              <w:left w:w="108" w:type="dxa"/>
              <w:bottom w:w="0" w:type="dxa"/>
              <w:right w:w="108" w:type="dxa"/>
            </w:tcMar>
          </w:tcPr>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roofErr w:type="spellStart"/>
            <w:r w:rsidRPr="00C26400">
              <w:rPr>
                <w:rFonts w:ascii="Times New Roman" w:eastAsia="Times New Roman" w:hAnsi="Times New Roman" w:cs="Times New Roman"/>
                <w:color w:val="000000"/>
                <w:sz w:val="24"/>
                <w:szCs w:val="24"/>
                <w:lang w:eastAsia="pl-PL"/>
              </w:rPr>
              <w:t>dem</w:t>
            </w:r>
            <w:proofErr w:type="spellEnd"/>
          </w:p>
        </w:tc>
      </w:tr>
    </w:tbl>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Przykładowe odpowiedzi:</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 xml:space="preserve">Jadę do samochodem. – Ich </w:t>
      </w:r>
      <w:proofErr w:type="spellStart"/>
      <w:r w:rsidRPr="00C26400">
        <w:rPr>
          <w:rFonts w:ascii="Times New Roman" w:eastAsia="Times New Roman" w:hAnsi="Times New Roman" w:cs="Times New Roman"/>
          <w:color w:val="000000"/>
          <w:sz w:val="24"/>
          <w:szCs w:val="24"/>
          <w:lang w:eastAsia="pl-PL"/>
        </w:rPr>
        <w:t>fahre</w:t>
      </w:r>
      <w:proofErr w:type="spellEnd"/>
      <w:r w:rsidRPr="00C26400">
        <w:rPr>
          <w:rFonts w:ascii="Times New Roman" w:eastAsia="Times New Roman" w:hAnsi="Times New Roman" w:cs="Times New Roman"/>
          <w:color w:val="000000"/>
          <w:sz w:val="24"/>
          <w:szCs w:val="24"/>
          <w:lang w:eastAsia="pl-PL"/>
        </w:rPr>
        <w:t xml:space="preserve"> </w:t>
      </w:r>
      <w:r w:rsidRPr="00C26400">
        <w:rPr>
          <w:rFonts w:ascii="Times New Roman" w:eastAsia="Times New Roman" w:hAnsi="Times New Roman" w:cs="Times New Roman"/>
          <w:b/>
          <w:bCs/>
          <w:color w:val="000000"/>
          <w:sz w:val="24"/>
          <w:szCs w:val="24"/>
          <w:lang w:eastAsia="pl-PL"/>
        </w:rPr>
        <w:t xml:space="preserve">mit </w:t>
      </w:r>
      <w:proofErr w:type="spellStart"/>
      <w:r w:rsidRPr="00C26400">
        <w:rPr>
          <w:rFonts w:ascii="Times New Roman" w:eastAsia="Times New Roman" w:hAnsi="Times New Roman" w:cs="Times New Roman"/>
          <w:b/>
          <w:bCs/>
          <w:color w:val="000000"/>
          <w:sz w:val="24"/>
          <w:szCs w:val="24"/>
          <w:lang w:eastAsia="pl-PL"/>
        </w:rPr>
        <w:t>dem</w:t>
      </w:r>
      <w:proofErr w:type="spellEnd"/>
      <w:r w:rsidRPr="00C26400">
        <w:rPr>
          <w:rFonts w:ascii="Times New Roman" w:eastAsia="Times New Roman" w:hAnsi="Times New Roman" w:cs="Times New Roman"/>
          <w:color w:val="000000"/>
          <w:sz w:val="24"/>
          <w:szCs w:val="24"/>
          <w:lang w:eastAsia="pl-PL"/>
        </w:rPr>
        <w:t xml:space="preserve"> Auto.</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 xml:space="preserve">Arek leci samolotem. – Arek </w:t>
      </w:r>
      <w:proofErr w:type="spellStart"/>
      <w:r w:rsidRPr="00C26400">
        <w:rPr>
          <w:rFonts w:ascii="Times New Roman" w:eastAsia="Times New Roman" w:hAnsi="Times New Roman" w:cs="Times New Roman"/>
          <w:color w:val="000000"/>
          <w:sz w:val="24"/>
          <w:szCs w:val="24"/>
          <w:lang w:eastAsia="pl-PL"/>
        </w:rPr>
        <w:t>fliegt</w:t>
      </w:r>
      <w:proofErr w:type="spellEnd"/>
      <w:r w:rsidRPr="00C26400">
        <w:rPr>
          <w:rFonts w:ascii="Times New Roman" w:eastAsia="Times New Roman" w:hAnsi="Times New Roman" w:cs="Times New Roman"/>
          <w:color w:val="000000"/>
          <w:sz w:val="24"/>
          <w:szCs w:val="24"/>
          <w:lang w:eastAsia="pl-PL"/>
        </w:rPr>
        <w:t xml:space="preserve"> </w:t>
      </w:r>
      <w:r w:rsidRPr="00C26400">
        <w:rPr>
          <w:rFonts w:ascii="Times New Roman" w:eastAsia="Times New Roman" w:hAnsi="Times New Roman" w:cs="Times New Roman"/>
          <w:b/>
          <w:bCs/>
          <w:color w:val="000000"/>
          <w:sz w:val="24"/>
          <w:szCs w:val="24"/>
          <w:lang w:eastAsia="pl-PL"/>
        </w:rPr>
        <w:t xml:space="preserve">mit </w:t>
      </w:r>
      <w:proofErr w:type="spellStart"/>
      <w:r w:rsidRPr="00C26400">
        <w:rPr>
          <w:rFonts w:ascii="Times New Roman" w:eastAsia="Times New Roman" w:hAnsi="Times New Roman" w:cs="Times New Roman"/>
          <w:b/>
          <w:bCs/>
          <w:color w:val="000000"/>
          <w:sz w:val="24"/>
          <w:szCs w:val="24"/>
          <w:lang w:eastAsia="pl-PL"/>
        </w:rPr>
        <w:t>dem</w:t>
      </w:r>
      <w:proofErr w:type="spellEnd"/>
      <w:r w:rsidRPr="00C26400">
        <w:rPr>
          <w:rFonts w:ascii="Times New Roman" w:eastAsia="Times New Roman" w:hAnsi="Times New Roman" w:cs="Times New Roman"/>
          <w:color w:val="000000"/>
          <w:sz w:val="24"/>
          <w:szCs w:val="24"/>
          <w:lang w:eastAsia="pl-PL"/>
        </w:rPr>
        <w:t xml:space="preserve"> </w:t>
      </w:r>
      <w:proofErr w:type="spellStart"/>
      <w:r w:rsidRPr="00C26400">
        <w:rPr>
          <w:rFonts w:ascii="Times New Roman" w:eastAsia="Times New Roman" w:hAnsi="Times New Roman" w:cs="Times New Roman"/>
          <w:color w:val="000000"/>
          <w:sz w:val="24"/>
          <w:szCs w:val="24"/>
          <w:lang w:eastAsia="pl-PL"/>
        </w:rPr>
        <w:t>Flugzeug</w:t>
      </w:r>
      <w:proofErr w:type="spellEnd"/>
      <w:r w:rsidRPr="00C26400">
        <w:rPr>
          <w:rFonts w:ascii="Times New Roman" w:eastAsia="Times New Roman" w:hAnsi="Times New Roman" w:cs="Times New Roman"/>
          <w:color w:val="000000"/>
          <w:sz w:val="24"/>
          <w:szCs w:val="24"/>
          <w:lang w:eastAsia="pl-PL"/>
        </w:rPr>
        <w:t>.</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Ale:</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 xml:space="preserve">Jedziesz metrem. </w:t>
      </w:r>
      <w:proofErr w:type="spellStart"/>
      <w:r w:rsidRPr="00C26400">
        <w:rPr>
          <w:rFonts w:ascii="Times New Roman" w:eastAsia="Times New Roman" w:hAnsi="Times New Roman" w:cs="Times New Roman"/>
          <w:color w:val="000000"/>
          <w:sz w:val="24"/>
          <w:szCs w:val="24"/>
          <w:lang w:eastAsia="pl-PL"/>
        </w:rPr>
        <w:t>Du</w:t>
      </w:r>
      <w:proofErr w:type="spellEnd"/>
      <w:r w:rsidRPr="00C26400">
        <w:rPr>
          <w:rFonts w:ascii="Times New Roman" w:eastAsia="Times New Roman" w:hAnsi="Times New Roman" w:cs="Times New Roman"/>
          <w:color w:val="000000"/>
          <w:sz w:val="24"/>
          <w:szCs w:val="24"/>
          <w:lang w:eastAsia="pl-PL"/>
        </w:rPr>
        <w:t xml:space="preserve"> </w:t>
      </w:r>
      <w:proofErr w:type="spellStart"/>
      <w:r w:rsidRPr="00C26400">
        <w:rPr>
          <w:rFonts w:ascii="Times New Roman" w:eastAsia="Times New Roman" w:hAnsi="Times New Roman" w:cs="Times New Roman"/>
          <w:color w:val="000000"/>
          <w:sz w:val="24"/>
          <w:szCs w:val="24"/>
          <w:lang w:eastAsia="pl-PL"/>
        </w:rPr>
        <w:t>fährst</w:t>
      </w:r>
      <w:proofErr w:type="spellEnd"/>
      <w:r w:rsidRPr="00C26400">
        <w:rPr>
          <w:rFonts w:ascii="Times New Roman" w:eastAsia="Times New Roman" w:hAnsi="Times New Roman" w:cs="Times New Roman"/>
          <w:color w:val="000000"/>
          <w:sz w:val="24"/>
          <w:szCs w:val="24"/>
          <w:lang w:eastAsia="pl-PL"/>
        </w:rPr>
        <w:t xml:space="preserve"> </w:t>
      </w:r>
      <w:r w:rsidRPr="00C26400">
        <w:rPr>
          <w:rFonts w:ascii="Times New Roman" w:eastAsia="Times New Roman" w:hAnsi="Times New Roman" w:cs="Times New Roman"/>
          <w:b/>
          <w:bCs/>
          <w:color w:val="000000"/>
          <w:sz w:val="24"/>
          <w:szCs w:val="24"/>
          <w:lang w:eastAsia="pl-PL"/>
        </w:rPr>
        <w:t>mit der</w:t>
      </w:r>
      <w:r w:rsidRPr="00C26400">
        <w:rPr>
          <w:rFonts w:ascii="Times New Roman" w:eastAsia="Times New Roman" w:hAnsi="Times New Roman" w:cs="Times New Roman"/>
          <w:color w:val="000000"/>
          <w:sz w:val="24"/>
          <w:szCs w:val="24"/>
          <w:lang w:eastAsia="pl-PL"/>
        </w:rPr>
        <w:t xml:space="preserve"> U-</w:t>
      </w:r>
      <w:proofErr w:type="spellStart"/>
      <w:r w:rsidRPr="00C26400">
        <w:rPr>
          <w:rFonts w:ascii="Times New Roman" w:eastAsia="Times New Roman" w:hAnsi="Times New Roman" w:cs="Times New Roman"/>
          <w:color w:val="000000"/>
          <w:sz w:val="24"/>
          <w:szCs w:val="24"/>
          <w:lang w:eastAsia="pl-PL"/>
        </w:rPr>
        <w:t>Bahn</w:t>
      </w:r>
      <w:proofErr w:type="spellEnd"/>
      <w:r w:rsidRPr="00C26400">
        <w:rPr>
          <w:rFonts w:ascii="Times New Roman" w:eastAsia="Times New Roman" w:hAnsi="Times New Roman" w:cs="Times New Roman"/>
          <w:color w:val="000000"/>
          <w:sz w:val="24"/>
          <w:szCs w:val="24"/>
          <w:lang w:eastAsia="pl-PL"/>
        </w:rPr>
        <w:t>.</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Zadanie:</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Napisz po niemiecku:</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Ona jedzie rowerem. ........................................................</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My lecimy helikopterem. .................................................</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Jadę do szkoły (</w:t>
      </w:r>
      <w:proofErr w:type="spellStart"/>
      <w:r w:rsidRPr="00C26400">
        <w:rPr>
          <w:rFonts w:ascii="Times New Roman" w:eastAsia="Times New Roman" w:hAnsi="Times New Roman" w:cs="Times New Roman"/>
          <w:color w:val="000000"/>
          <w:sz w:val="24"/>
          <w:szCs w:val="24"/>
          <w:lang w:eastAsia="pl-PL"/>
        </w:rPr>
        <w:t>zur</w:t>
      </w:r>
      <w:proofErr w:type="spellEnd"/>
      <w:r w:rsidRPr="00C26400">
        <w:rPr>
          <w:rFonts w:ascii="Times New Roman" w:eastAsia="Times New Roman" w:hAnsi="Times New Roman" w:cs="Times New Roman"/>
          <w:color w:val="000000"/>
          <w:sz w:val="24"/>
          <w:szCs w:val="24"/>
          <w:lang w:eastAsia="pl-PL"/>
        </w:rPr>
        <w:t xml:space="preserve"> </w:t>
      </w:r>
      <w:proofErr w:type="spellStart"/>
      <w:r w:rsidRPr="00C26400">
        <w:rPr>
          <w:rFonts w:ascii="Times New Roman" w:eastAsia="Times New Roman" w:hAnsi="Times New Roman" w:cs="Times New Roman"/>
          <w:color w:val="000000"/>
          <w:sz w:val="24"/>
          <w:szCs w:val="24"/>
          <w:lang w:eastAsia="pl-PL"/>
        </w:rPr>
        <w:t>Schule</w:t>
      </w:r>
      <w:proofErr w:type="spellEnd"/>
      <w:r w:rsidRPr="00C26400">
        <w:rPr>
          <w:rFonts w:ascii="Times New Roman" w:eastAsia="Times New Roman" w:hAnsi="Times New Roman" w:cs="Times New Roman"/>
          <w:color w:val="000000"/>
          <w:sz w:val="24"/>
          <w:szCs w:val="24"/>
          <w:lang w:eastAsia="pl-PL"/>
        </w:rPr>
        <w:t>) autobusem. .......................................................................</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26400">
        <w:rPr>
          <w:rFonts w:ascii="Times New Roman" w:eastAsia="Times New Roman" w:hAnsi="Times New Roman" w:cs="Times New Roman"/>
          <w:color w:val="000000"/>
          <w:sz w:val="24"/>
          <w:szCs w:val="24"/>
          <w:lang w:eastAsia="pl-PL"/>
        </w:rPr>
        <w:t>VIEL SPASS</w:t>
      </w:r>
      <w:r w:rsidRPr="00C26400">
        <w:rPr>
          <w:rFonts w:ascii="Wingdings" w:eastAsia="Times New Roman" w:hAnsi="Wingdings" w:cs="Wingdings"/>
          <w:color w:val="000000"/>
          <w:sz w:val="24"/>
          <w:szCs w:val="24"/>
          <w:lang w:eastAsia="pl-PL"/>
        </w:rPr>
        <w:t></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BE27F3" w:rsidRDefault="00BE27F3" w:rsidP="00BE27F3"/>
    <w:p w:rsidR="00BE27F3" w:rsidRDefault="00BE27F3" w:rsidP="00BE27F3"/>
    <w:p w:rsidR="00BE27F3" w:rsidRDefault="00BE27F3" w:rsidP="00BE27F3"/>
    <w:p w:rsidR="00BE27F3" w:rsidRDefault="00BE27F3" w:rsidP="00BE27F3"/>
    <w:p w:rsidR="00BE27F3" w:rsidRDefault="00BE27F3" w:rsidP="00BE27F3"/>
    <w:p w:rsidR="00BE27F3" w:rsidRDefault="00BE27F3" w:rsidP="00BE27F3"/>
    <w:p w:rsidR="00BE27F3" w:rsidRDefault="00BE27F3" w:rsidP="00BE27F3"/>
    <w:p w:rsidR="00BE27F3" w:rsidRDefault="00BE27F3" w:rsidP="00BE27F3">
      <w:pPr>
        <w:rPr>
          <w:rFonts w:ascii="Times New Roman" w:hAnsi="Times New Roman" w:cs="Times New Roman"/>
          <w:sz w:val="32"/>
          <w:szCs w:val="32"/>
        </w:rPr>
      </w:pPr>
      <w:r>
        <w:rPr>
          <w:rFonts w:ascii="Times New Roman" w:hAnsi="Times New Roman" w:cs="Times New Roman"/>
          <w:sz w:val="32"/>
          <w:szCs w:val="32"/>
        </w:rPr>
        <w:t xml:space="preserve">Klasa II </w:t>
      </w:r>
      <w:proofErr w:type="spellStart"/>
      <w:r>
        <w:rPr>
          <w:rFonts w:ascii="Times New Roman" w:hAnsi="Times New Roman" w:cs="Times New Roman"/>
          <w:sz w:val="32"/>
          <w:szCs w:val="32"/>
        </w:rPr>
        <w:t>bra</w:t>
      </w:r>
      <w:proofErr w:type="spellEnd"/>
      <w:r>
        <w:rPr>
          <w:rFonts w:ascii="Times New Roman" w:hAnsi="Times New Roman" w:cs="Times New Roman"/>
          <w:sz w:val="32"/>
          <w:szCs w:val="32"/>
        </w:rPr>
        <w:t xml:space="preserve">             Środa 01.12.2021r.</w:t>
      </w:r>
    </w:p>
    <w:p w:rsidR="00BE27F3" w:rsidRDefault="00BE27F3" w:rsidP="00BE27F3">
      <w:pPr>
        <w:rPr>
          <w:rFonts w:ascii="Times New Roman" w:hAnsi="Times New Roman" w:cs="Times New Roman"/>
          <w:sz w:val="32"/>
          <w:szCs w:val="32"/>
        </w:rPr>
      </w:pPr>
    </w:p>
    <w:p w:rsidR="00BE27F3" w:rsidRDefault="00BE27F3" w:rsidP="00BE27F3">
      <w:pPr>
        <w:rPr>
          <w:rFonts w:ascii="Times New Roman" w:hAnsi="Times New Roman" w:cs="Times New Roman"/>
          <w:sz w:val="28"/>
          <w:szCs w:val="28"/>
          <w:u w:val="single"/>
        </w:rPr>
      </w:pPr>
      <w:r>
        <w:rPr>
          <w:rFonts w:ascii="Times New Roman" w:hAnsi="Times New Roman" w:cs="Times New Roman"/>
          <w:sz w:val="28"/>
          <w:szCs w:val="28"/>
          <w:u w:val="single"/>
        </w:rPr>
        <w:t xml:space="preserve">Temat: „ Wszędzie i zawsze będę ja przy tobie…” – wizja miłości w utworze </w:t>
      </w:r>
      <w:r>
        <w:rPr>
          <w:rFonts w:ascii="Times New Roman" w:hAnsi="Times New Roman" w:cs="Times New Roman"/>
          <w:i/>
          <w:iCs/>
          <w:sz w:val="28"/>
          <w:szCs w:val="28"/>
          <w:u w:val="single"/>
        </w:rPr>
        <w:t>Do M*</w:t>
      </w:r>
      <w:r>
        <w:rPr>
          <w:rFonts w:ascii="Times New Roman" w:hAnsi="Times New Roman" w:cs="Times New Roman"/>
          <w:sz w:val="28"/>
          <w:szCs w:val="28"/>
          <w:u w:val="single"/>
        </w:rPr>
        <w:t>**  Adama Mickiewicza.</w:t>
      </w:r>
    </w:p>
    <w:p w:rsidR="00BE27F3" w:rsidRDefault="00BE27F3" w:rsidP="00BE27F3">
      <w:pPr>
        <w:rPr>
          <w:rFonts w:ascii="Times New Roman" w:hAnsi="Times New Roman" w:cs="Times New Roman"/>
          <w:sz w:val="28"/>
          <w:szCs w:val="28"/>
          <w:u w:val="single"/>
        </w:rPr>
      </w:pPr>
      <w:r>
        <w:rPr>
          <w:rFonts w:ascii="Times New Roman" w:hAnsi="Times New Roman" w:cs="Times New Roman"/>
          <w:sz w:val="28"/>
          <w:szCs w:val="28"/>
          <w:u w:val="single"/>
        </w:rPr>
        <w:t>Notatka do zeszytu</w:t>
      </w:r>
    </w:p>
    <w:p w:rsidR="00BE27F3" w:rsidRDefault="00BE27F3" w:rsidP="00BE27F3">
      <w:pPr>
        <w:pStyle w:val="Akapitzlist"/>
        <w:numPr>
          <w:ilvl w:val="0"/>
          <w:numId w:val="7"/>
        </w:numPr>
        <w:rPr>
          <w:rFonts w:ascii="Times New Roman" w:hAnsi="Times New Roman" w:cs="Times New Roman"/>
          <w:sz w:val="24"/>
          <w:szCs w:val="24"/>
          <w:u w:val="single"/>
        </w:rPr>
      </w:pPr>
      <w:r>
        <w:rPr>
          <w:rFonts w:ascii="Times New Roman" w:hAnsi="Times New Roman" w:cs="Times New Roman"/>
          <w:color w:val="000000"/>
          <w:sz w:val="24"/>
          <w:szCs w:val="24"/>
          <w:shd w:val="clear" w:color="auto" w:fill="F5F5F5"/>
        </w:rPr>
        <w:t xml:space="preserve">Miłość Adama Mickiewicza do Maryli Wereszczakówny wpłynęła na jego całe późniejsze życie, nie tylko osobiste, ale również na jego twórczość. Rodzina Maryli uznała, iż nie był on dla niej odpowiednim kandydatem na męża, (nie był bowiem zamożny), a więc Maryla wkrótce stała się żoną hrabiego </w:t>
      </w:r>
      <w:proofErr w:type="spellStart"/>
      <w:r>
        <w:rPr>
          <w:rFonts w:ascii="Times New Roman" w:hAnsi="Times New Roman" w:cs="Times New Roman"/>
          <w:color w:val="000000"/>
          <w:sz w:val="24"/>
          <w:szCs w:val="24"/>
          <w:shd w:val="clear" w:color="auto" w:fill="F5F5F5"/>
        </w:rPr>
        <w:t>Puttkamera</w:t>
      </w:r>
      <w:proofErr w:type="spellEnd"/>
      <w:r>
        <w:rPr>
          <w:rFonts w:ascii="Times New Roman" w:hAnsi="Times New Roman" w:cs="Times New Roman"/>
          <w:color w:val="000000"/>
          <w:sz w:val="24"/>
          <w:szCs w:val="24"/>
          <w:shd w:val="clear" w:color="auto" w:fill="F5F5F5"/>
        </w:rPr>
        <w:t>.</w:t>
      </w:r>
    </w:p>
    <w:p w:rsidR="00BE27F3" w:rsidRDefault="00BE27F3" w:rsidP="00BE27F3">
      <w:pPr>
        <w:pStyle w:val="Akapitzlist"/>
        <w:rPr>
          <w:rFonts w:ascii="Times New Roman" w:hAnsi="Times New Roman" w:cs="Times New Roman"/>
          <w:sz w:val="24"/>
          <w:szCs w:val="24"/>
          <w:u w:val="single"/>
        </w:rPr>
      </w:pPr>
    </w:p>
    <w:p w:rsidR="00BE27F3" w:rsidRDefault="00BE27F3" w:rsidP="00BE27F3">
      <w:pPr>
        <w:pStyle w:val="Akapitzlist"/>
        <w:numPr>
          <w:ilvl w:val="0"/>
          <w:numId w:val="7"/>
        </w:numPr>
        <w:rPr>
          <w:rFonts w:ascii="Times New Roman" w:hAnsi="Times New Roman" w:cs="Times New Roman"/>
          <w:sz w:val="24"/>
          <w:szCs w:val="24"/>
          <w:u w:val="single"/>
        </w:rPr>
      </w:pPr>
      <w:r>
        <w:rPr>
          <w:rFonts w:ascii="Times New Roman" w:hAnsi="Times New Roman" w:cs="Times New Roman"/>
          <w:color w:val="000000"/>
          <w:sz w:val="24"/>
          <w:szCs w:val="24"/>
          <w:shd w:val="clear" w:color="auto" w:fill="F5F5F5"/>
        </w:rPr>
        <w:t>Utwór porusza tematykę nieszczęśliwej, niespełnionej miłości. Bohater wyobraża sobie rozmowę z kobietą, która odrzuciła jego uczucie, wierzy, że adresatka wiersza, tytułowa M., również nigdy go nie zapomni. Wszystkie miejsca, w których się znajduje zawsze będą jej przypominać ich wspólne chwile: piosenkę śpiewaną wcześniej ukochanemu, ustawienie figur na szachownicy podczas ich gry, miejsce przy kominku, gdzie razem siedzieli …</w:t>
      </w:r>
    </w:p>
    <w:p w:rsidR="00BE27F3" w:rsidRDefault="00BE27F3" w:rsidP="00BE27F3">
      <w:pPr>
        <w:pStyle w:val="Akapitzlist"/>
        <w:rPr>
          <w:rFonts w:ascii="Times New Roman" w:hAnsi="Times New Roman" w:cs="Times New Roman"/>
          <w:sz w:val="24"/>
          <w:szCs w:val="24"/>
          <w:u w:val="single"/>
        </w:rPr>
      </w:pPr>
    </w:p>
    <w:p w:rsidR="00BE27F3" w:rsidRDefault="00BE27F3" w:rsidP="00BE27F3">
      <w:pPr>
        <w:rPr>
          <w:rFonts w:ascii="Times New Roman" w:hAnsi="Times New Roman" w:cs="Times New Roman"/>
          <w:sz w:val="24"/>
          <w:szCs w:val="24"/>
          <w:u w:val="single"/>
        </w:rPr>
      </w:pPr>
      <w:r>
        <w:rPr>
          <w:rFonts w:ascii="Times New Roman" w:hAnsi="Times New Roman" w:cs="Times New Roman"/>
          <w:sz w:val="24"/>
          <w:szCs w:val="24"/>
          <w:u w:val="single"/>
        </w:rPr>
        <w:t>Zadanie domowe</w:t>
      </w:r>
    </w:p>
    <w:p w:rsidR="00BE27F3" w:rsidRDefault="00BE27F3" w:rsidP="00BE27F3">
      <w:pPr>
        <w:rPr>
          <w:rFonts w:ascii="Times New Roman" w:hAnsi="Times New Roman" w:cs="Times New Roman"/>
          <w:sz w:val="24"/>
          <w:szCs w:val="24"/>
        </w:rPr>
      </w:pPr>
      <w:r>
        <w:rPr>
          <w:rFonts w:ascii="Times New Roman" w:hAnsi="Times New Roman" w:cs="Times New Roman"/>
          <w:sz w:val="24"/>
          <w:szCs w:val="24"/>
        </w:rPr>
        <w:t>Wpisz do zeszytu ostatnią strofę wiersza Do M***.</w:t>
      </w:r>
    </w:p>
    <w:p w:rsidR="00BE27F3" w:rsidRDefault="00BE27F3" w:rsidP="00BE27F3">
      <w:pPr>
        <w:rPr>
          <w:rFonts w:ascii="Times New Roman" w:hAnsi="Times New Roman" w:cs="Times New Roman"/>
          <w:sz w:val="24"/>
          <w:szCs w:val="24"/>
          <w:u w:val="single"/>
        </w:rPr>
      </w:pPr>
      <w:r>
        <w:rPr>
          <w:rFonts w:ascii="Times New Roman" w:hAnsi="Times New Roman" w:cs="Times New Roman"/>
          <w:sz w:val="24"/>
          <w:szCs w:val="24"/>
        </w:rPr>
        <w:t xml:space="preserve">Napisz ile strof ma wiersz? Ile wersów jest w każdej strofie? Z pierwszych pięciu strof wypisz rymujące się wyrazy.   </w:t>
      </w:r>
      <w:r>
        <w:rPr>
          <w:rFonts w:ascii="Times New Roman" w:hAnsi="Times New Roman" w:cs="Times New Roman"/>
          <w:sz w:val="24"/>
          <w:szCs w:val="24"/>
          <w:u w:val="single"/>
        </w:rPr>
        <w:t>( Notatki i zadania domowe sprawdzę po powrocie do szkoły – proszę mieć wszystko uzupełnione)</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B02C9C" w:rsidRDefault="00B02C9C" w:rsidP="00B02C9C">
      <w:r>
        <w:rPr>
          <w:b/>
          <w:bCs/>
          <w:sz w:val="36"/>
          <w:szCs w:val="36"/>
        </w:rPr>
        <w:t xml:space="preserve">Klasa III </w:t>
      </w:r>
      <w:proofErr w:type="spellStart"/>
      <w:r>
        <w:rPr>
          <w:b/>
          <w:bCs/>
          <w:sz w:val="36"/>
          <w:szCs w:val="36"/>
        </w:rPr>
        <w:t>bra</w:t>
      </w:r>
      <w:proofErr w:type="spellEnd"/>
      <w:r>
        <w:rPr>
          <w:b/>
          <w:bCs/>
          <w:sz w:val="36"/>
          <w:szCs w:val="36"/>
        </w:rPr>
        <w:t xml:space="preserve">                                          Środa 01.12.2021r</w:t>
      </w:r>
      <w:r>
        <w:t>.</w:t>
      </w:r>
    </w:p>
    <w:p w:rsidR="00B02C9C" w:rsidRDefault="00B02C9C" w:rsidP="00B02C9C"/>
    <w:p w:rsidR="00B02C9C" w:rsidRDefault="00B02C9C" w:rsidP="00B02C9C">
      <w:pPr>
        <w:rPr>
          <w:sz w:val="28"/>
          <w:szCs w:val="28"/>
          <w:u w:val="single"/>
        </w:rPr>
      </w:pPr>
      <w:r>
        <w:rPr>
          <w:sz w:val="28"/>
          <w:szCs w:val="28"/>
        </w:rPr>
        <w:t>Temat</w:t>
      </w:r>
      <w:r>
        <w:rPr>
          <w:sz w:val="28"/>
          <w:szCs w:val="28"/>
          <w:u w:val="single"/>
        </w:rPr>
        <w:t xml:space="preserve">: Człowiek w systemie totalitarnym. </w:t>
      </w:r>
      <w:r>
        <w:rPr>
          <w:i/>
          <w:iCs/>
          <w:sz w:val="28"/>
          <w:szCs w:val="28"/>
          <w:u w:val="single"/>
        </w:rPr>
        <w:t>Opowiadania obozowe</w:t>
      </w:r>
      <w:r>
        <w:rPr>
          <w:sz w:val="28"/>
          <w:szCs w:val="28"/>
          <w:u w:val="single"/>
        </w:rPr>
        <w:t xml:space="preserve"> Tadeusza Borowskiego.</w:t>
      </w:r>
    </w:p>
    <w:p w:rsidR="00B02C9C" w:rsidRDefault="00B02C9C" w:rsidP="00B02C9C">
      <w:pPr>
        <w:rPr>
          <w:sz w:val="28"/>
          <w:szCs w:val="28"/>
          <w:u w:val="single"/>
        </w:rPr>
      </w:pPr>
    </w:p>
    <w:p w:rsidR="00B02C9C" w:rsidRDefault="00B02C9C" w:rsidP="00B02C9C">
      <w:pPr>
        <w:pStyle w:val="Akapitzlist"/>
        <w:numPr>
          <w:ilvl w:val="0"/>
          <w:numId w:val="8"/>
        </w:numPr>
        <w:spacing w:after="0" w:line="240" w:lineRule="auto"/>
        <w:rPr>
          <w:sz w:val="28"/>
          <w:szCs w:val="28"/>
        </w:rPr>
      </w:pPr>
      <w:r>
        <w:rPr>
          <w:sz w:val="28"/>
          <w:szCs w:val="28"/>
        </w:rPr>
        <w:t>Napisz krótką notkę biograficzną o Tadeuszu Borowskim.( wpisz do zeszytu)</w:t>
      </w:r>
    </w:p>
    <w:p w:rsidR="00B02C9C" w:rsidRDefault="00B02C9C" w:rsidP="00B02C9C">
      <w:pPr>
        <w:rPr>
          <w:sz w:val="28"/>
          <w:szCs w:val="28"/>
        </w:rPr>
      </w:pPr>
    </w:p>
    <w:p w:rsidR="00B02C9C" w:rsidRDefault="00B02C9C" w:rsidP="00B02C9C">
      <w:pPr>
        <w:pStyle w:val="Akapitzlist"/>
        <w:numPr>
          <w:ilvl w:val="0"/>
          <w:numId w:val="8"/>
        </w:numPr>
        <w:spacing w:after="0" w:line="240" w:lineRule="auto"/>
        <w:rPr>
          <w:sz w:val="28"/>
          <w:szCs w:val="28"/>
        </w:rPr>
      </w:pPr>
      <w:r>
        <w:rPr>
          <w:sz w:val="28"/>
          <w:szCs w:val="28"/>
        </w:rPr>
        <w:lastRenderedPageBreak/>
        <w:t>Przeczytaj opowiadanie „ Proszę państwa do gazu”.</w:t>
      </w:r>
    </w:p>
    <w:p w:rsidR="00B02C9C" w:rsidRDefault="00B02C9C" w:rsidP="00B02C9C">
      <w:pPr>
        <w:pStyle w:val="Akapitzlist"/>
        <w:rPr>
          <w:sz w:val="28"/>
          <w:szCs w:val="28"/>
        </w:rPr>
      </w:pPr>
    </w:p>
    <w:p w:rsidR="00B02C9C" w:rsidRDefault="00B02C9C" w:rsidP="00B02C9C">
      <w:pPr>
        <w:pStyle w:val="Akapitzlist"/>
        <w:numPr>
          <w:ilvl w:val="0"/>
          <w:numId w:val="8"/>
        </w:numPr>
        <w:spacing w:after="0" w:line="240" w:lineRule="auto"/>
        <w:rPr>
          <w:i/>
          <w:iCs/>
          <w:sz w:val="28"/>
          <w:szCs w:val="28"/>
        </w:rPr>
      </w:pPr>
      <w:r>
        <w:rPr>
          <w:sz w:val="28"/>
          <w:szCs w:val="28"/>
        </w:rPr>
        <w:t xml:space="preserve">Wyjaśnia pojęcia: </w:t>
      </w:r>
      <w:r>
        <w:rPr>
          <w:rStyle w:val="italik"/>
          <w:sz w:val="28"/>
          <w:szCs w:val="28"/>
        </w:rPr>
        <w:t>tajne komplety</w:t>
      </w:r>
      <w:r>
        <w:rPr>
          <w:bCs/>
          <w:sz w:val="28"/>
          <w:szCs w:val="28"/>
        </w:rPr>
        <w:t xml:space="preserve">, </w:t>
      </w:r>
      <w:r>
        <w:rPr>
          <w:rStyle w:val="italik"/>
          <w:sz w:val="28"/>
          <w:szCs w:val="28"/>
        </w:rPr>
        <w:t>obóz koncentracyjny</w:t>
      </w:r>
      <w:r>
        <w:rPr>
          <w:bCs/>
          <w:sz w:val="28"/>
          <w:szCs w:val="28"/>
        </w:rPr>
        <w:t xml:space="preserve">, </w:t>
      </w:r>
      <w:r>
        <w:rPr>
          <w:rStyle w:val="italik"/>
          <w:sz w:val="28"/>
          <w:szCs w:val="28"/>
        </w:rPr>
        <w:t>człowiek zlagrowany</w:t>
      </w:r>
      <w:r>
        <w:rPr>
          <w:bCs/>
          <w:sz w:val="28"/>
          <w:szCs w:val="28"/>
        </w:rPr>
        <w:t xml:space="preserve">, </w:t>
      </w:r>
      <w:r>
        <w:rPr>
          <w:rStyle w:val="italik"/>
          <w:sz w:val="28"/>
          <w:szCs w:val="28"/>
        </w:rPr>
        <w:t>eksterminacja</w:t>
      </w:r>
      <w:r>
        <w:rPr>
          <w:bCs/>
          <w:sz w:val="28"/>
          <w:szCs w:val="28"/>
        </w:rPr>
        <w:t xml:space="preserve">, </w:t>
      </w:r>
      <w:r>
        <w:rPr>
          <w:rStyle w:val="italik"/>
          <w:sz w:val="28"/>
          <w:szCs w:val="28"/>
        </w:rPr>
        <w:t xml:space="preserve">pasiak </w:t>
      </w:r>
      <w:r>
        <w:rPr>
          <w:rStyle w:val="italik"/>
          <w:i w:val="0"/>
          <w:iCs/>
          <w:sz w:val="28"/>
          <w:szCs w:val="28"/>
        </w:rPr>
        <w:t>( wpisz je zeszytu)</w:t>
      </w:r>
    </w:p>
    <w:p w:rsid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B67090" w:rsidRPr="00C26400" w:rsidRDefault="00B6709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B67090" w:rsidRDefault="00B67090" w:rsidP="00B67090">
      <w:proofErr w:type="spellStart"/>
      <w:r>
        <w:t>Lesson</w:t>
      </w:r>
      <w:proofErr w:type="spellEnd"/>
    </w:p>
    <w:p w:rsidR="00B67090" w:rsidRDefault="00B67090" w:rsidP="00B67090">
      <w:proofErr w:type="spellStart"/>
      <w:r>
        <w:t>Subject</w:t>
      </w:r>
      <w:proofErr w:type="spellEnd"/>
      <w:r>
        <w:t>: Twórcy i ich dzieła.</w:t>
      </w:r>
    </w:p>
    <w:p w:rsidR="00B67090" w:rsidRDefault="00B67090" w:rsidP="00B67090">
      <w:r>
        <w:t>Przepisz poniższe wyrazy</w:t>
      </w:r>
    </w:p>
    <w:tbl>
      <w:tblPr>
        <w:tblW w:w="0" w:type="auto"/>
        <w:tblCellSpacing w:w="0" w:type="dxa"/>
        <w:tblInd w:w="225" w:type="dxa"/>
        <w:shd w:val="clear" w:color="auto" w:fill="FFFFFF"/>
        <w:tblLook w:val="04A0" w:firstRow="1" w:lastRow="0" w:firstColumn="1" w:lastColumn="0" w:noHBand="0" w:noVBand="1"/>
      </w:tblPr>
      <w:tblGrid>
        <w:gridCol w:w="4377"/>
        <w:gridCol w:w="4464"/>
        <w:gridCol w:w="231"/>
      </w:tblGrid>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abstract</w:t>
            </w:r>
            <w:proofErr w:type="spellEnd"/>
            <w:r>
              <w:rPr>
                <w:rFonts w:ascii="Verdana" w:eastAsia="Times New Roman" w:hAnsi="Verdana" w:cs="Times New Roman"/>
                <w:color w:val="000000"/>
                <w:sz w:val="20"/>
                <w:szCs w:val="20"/>
                <w:lang w:eastAsia="pl-PL"/>
              </w:rPr>
              <w:t xml:space="preserve"> painting</w:t>
            </w:r>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malarstwo abstrakcyjne</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actor</w:t>
            </w:r>
            <w:proofErr w:type="spellEnd"/>
          </w:p>
        </w:tc>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aktor</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artist</w:t>
            </w:r>
            <w:proofErr w:type="spellEnd"/>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artysta</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composer</w:t>
            </w:r>
            <w:proofErr w:type="spellEnd"/>
          </w:p>
        </w:tc>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kompozytor</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conductor</w:t>
            </w:r>
            <w:proofErr w:type="spellEnd"/>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dyrygent</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dancer</w:t>
            </w:r>
            <w:proofErr w:type="spellEnd"/>
          </w:p>
        </w:tc>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tancerz</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drawing</w:t>
            </w:r>
            <w:proofErr w:type="spellEnd"/>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rysunek, rysowanie</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exhibition</w:t>
            </w:r>
            <w:proofErr w:type="spellEnd"/>
          </w:p>
        </w:tc>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wystawa</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gig</w:t>
            </w:r>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występ</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lyrics</w:t>
            </w:r>
            <w:proofErr w:type="spellEnd"/>
          </w:p>
        </w:tc>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tekst piosenki</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masterpiece</w:t>
            </w:r>
            <w:proofErr w:type="spellEnd"/>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arcydzieło</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musican</w:t>
            </w:r>
            <w:proofErr w:type="spellEnd"/>
          </w:p>
        </w:tc>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muzyk</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painter</w:t>
            </w:r>
            <w:proofErr w:type="spellEnd"/>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malarz</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performance</w:t>
            </w:r>
          </w:p>
        </w:tc>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przedstawienie</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performer</w:t>
            </w:r>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artysta, wykonawca</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play</w:t>
            </w:r>
            <w:proofErr w:type="spellEnd"/>
          </w:p>
        </w:tc>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sztuka (teatralna)</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self-portrait</w:t>
            </w:r>
            <w:proofErr w:type="spellEnd"/>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auto - portret</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sketch</w:t>
            </w:r>
            <w:proofErr w:type="spellEnd"/>
          </w:p>
        </w:tc>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szkic</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sculptor</w:t>
            </w:r>
            <w:proofErr w:type="spellEnd"/>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rzeźbiarz</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sculpture</w:t>
            </w:r>
            <w:proofErr w:type="spellEnd"/>
          </w:p>
        </w:tc>
        <w:tc>
          <w:tcPr>
            <w:tcW w:w="6150" w:type="dxa"/>
            <w:shd w:val="clear" w:color="auto" w:fill="FFFFFF"/>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rzeźba</w:t>
            </w:r>
          </w:p>
        </w:tc>
        <w:tc>
          <w:tcPr>
            <w:tcW w:w="150" w:type="dxa"/>
            <w:shd w:val="clear" w:color="auto" w:fill="FFFFFF"/>
            <w:tcMar>
              <w:top w:w="30" w:type="dxa"/>
              <w:left w:w="150" w:type="dxa"/>
              <w:bottom w:w="30" w:type="dxa"/>
              <w:right w:w="75" w:type="dxa"/>
            </w:tcMar>
            <w:vAlign w:val="center"/>
            <w:hideMark/>
          </w:tcPr>
          <w:p w:rsidR="00B67090" w:rsidRDefault="00B67090">
            <w:pPr>
              <w:spacing w:after="0" w:line="256" w:lineRule="auto"/>
            </w:pPr>
          </w:p>
        </w:tc>
      </w:tr>
      <w:tr w:rsidR="00B67090" w:rsidTr="00B67090">
        <w:trPr>
          <w:tblCellSpacing w:w="0" w:type="dxa"/>
        </w:trPr>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proofErr w:type="spellStart"/>
            <w:r>
              <w:rPr>
                <w:rFonts w:ascii="Verdana" w:eastAsia="Times New Roman" w:hAnsi="Verdana" w:cs="Times New Roman"/>
                <w:color w:val="000000"/>
                <w:sz w:val="20"/>
                <w:szCs w:val="20"/>
                <w:lang w:eastAsia="pl-PL"/>
              </w:rPr>
              <w:t>singer</w:t>
            </w:r>
            <w:proofErr w:type="spellEnd"/>
            <w:r>
              <w:rPr>
                <w:rFonts w:ascii="Verdana" w:eastAsia="Times New Roman" w:hAnsi="Verdana" w:cs="Times New Roman"/>
                <w:color w:val="000000"/>
                <w:sz w:val="20"/>
                <w:szCs w:val="20"/>
                <w:lang w:eastAsia="pl-PL"/>
              </w:rPr>
              <w:t xml:space="preserve"> - </w:t>
            </w:r>
            <w:proofErr w:type="spellStart"/>
            <w:r>
              <w:rPr>
                <w:rFonts w:ascii="Verdana" w:eastAsia="Times New Roman" w:hAnsi="Verdana" w:cs="Times New Roman"/>
                <w:color w:val="000000"/>
                <w:sz w:val="20"/>
                <w:szCs w:val="20"/>
                <w:lang w:eastAsia="pl-PL"/>
              </w:rPr>
              <w:t>songwriter</w:t>
            </w:r>
            <w:proofErr w:type="spellEnd"/>
          </w:p>
        </w:tc>
        <w:tc>
          <w:tcPr>
            <w:tcW w:w="6150" w:type="dxa"/>
            <w:shd w:val="clear" w:color="auto" w:fill="F5F5F5"/>
            <w:tcMar>
              <w:top w:w="30" w:type="dxa"/>
              <w:left w:w="150" w:type="dxa"/>
              <w:bottom w:w="30" w:type="dxa"/>
              <w:right w:w="75" w:type="dxa"/>
            </w:tcMar>
            <w:hideMark/>
          </w:tcPr>
          <w:p w:rsidR="00B67090" w:rsidRDefault="00B67090">
            <w:pPr>
              <w:spacing w:before="150"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piosenkarz - autor tekstów piosenek</w:t>
            </w:r>
          </w:p>
        </w:tc>
        <w:tc>
          <w:tcPr>
            <w:tcW w:w="0" w:type="auto"/>
            <w:shd w:val="clear" w:color="auto" w:fill="F5F5F5"/>
            <w:tcMar>
              <w:top w:w="15" w:type="dxa"/>
              <w:left w:w="15" w:type="dxa"/>
              <w:bottom w:w="15" w:type="dxa"/>
              <w:right w:w="15" w:type="dxa"/>
            </w:tcMar>
            <w:vAlign w:val="center"/>
            <w:hideMark/>
          </w:tcPr>
          <w:p w:rsidR="00B67090" w:rsidRDefault="00B67090">
            <w:pPr>
              <w:spacing w:after="0" w:line="256" w:lineRule="auto"/>
            </w:pPr>
          </w:p>
        </w:tc>
      </w:tr>
    </w:tbl>
    <w:p w:rsidR="00B67090" w:rsidRDefault="00B67090" w:rsidP="00B67090"/>
    <w:p w:rsidR="00B67090" w:rsidRDefault="00B67090" w:rsidP="00B67090">
      <w:r>
        <w:t>Przepisz lub wklej dialog.</w:t>
      </w:r>
    </w:p>
    <w:p w:rsidR="00B67090" w:rsidRDefault="00B67090" w:rsidP="00B67090"/>
    <w:p w:rsidR="00B67090" w:rsidRDefault="00B67090" w:rsidP="00B67090">
      <w:r>
        <w:t>Dialog: Zaproszenie do kina (</w:t>
      </w:r>
      <w:proofErr w:type="spellStart"/>
      <w:r>
        <w:t>Invitation</w:t>
      </w:r>
      <w:proofErr w:type="spellEnd"/>
      <w:r>
        <w:t xml:space="preserve"> to the Cinema) </w:t>
      </w:r>
    </w:p>
    <w:p w:rsidR="00B67090" w:rsidRDefault="00B67090" w:rsidP="00B67090">
      <w:r>
        <w:t>A: Hello?</w:t>
      </w:r>
    </w:p>
    <w:p w:rsidR="00B67090" w:rsidRDefault="00B67090" w:rsidP="00B67090">
      <w:r>
        <w:t xml:space="preserve"> B: </w:t>
      </w:r>
      <w:proofErr w:type="spellStart"/>
      <w:r>
        <w:t>Oh</w:t>
      </w:r>
      <w:proofErr w:type="spellEnd"/>
      <w:r>
        <w:t xml:space="preserve">, hi </w:t>
      </w:r>
      <w:proofErr w:type="spellStart"/>
      <w:r>
        <w:t>Pam</w:t>
      </w:r>
      <w:proofErr w:type="spellEnd"/>
      <w:r>
        <w:t xml:space="preserve">! </w:t>
      </w:r>
      <w:proofErr w:type="spellStart"/>
      <w:r>
        <w:t>It’s</w:t>
      </w:r>
      <w:proofErr w:type="spellEnd"/>
      <w:r>
        <w:t xml:space="preserve"> </w:t>
      </w:r>
      <w:proofErr w:type="spellStart"/>
      <w:r>
        <w:t>Dave</w:t>
      </w:r>
      <w:proofErr w:type="spellEnd"/>
      <w:r>
        <w:t>.</w:t>
      </w:r>
    </w:p>
    <w:p w:rsidR="00B67090" w:rsidRDefault="00B67090" w:rsidP="00B67090">
      <w:r>
        <w:t xml:space="preserve"> A: Hey, </w:t>
      </w:r>
      <w:proofErr w:type="spellStart"/>
      <w:r>
        <w:t>what’s</w:t>
      </w:r>
      <w:proofErr w:type="spellEnd"/>
      <w:r>
        <w:t xml:space="preserve"> </w:t>
      </w:r>
      <w:proofErr w:type="spellStart"/>
      <w:r>
        <w:t>up</w:t>
      </w:r>
      <w:proofErr w:type="spellEnd"/>
      <w:r>
        <w:t xml:space="preserve">? B: </w:t>
      </w:r>
      <w:proofErr w:type="spellStart"/>
      <w:r>
        <w:t>Listen</w:t>
      </w:r>
      <w:proofErr w:type="spellEnd"/>
      <w:r>
        <w:t xml:space="preserve">, </w:t>
      </w:r>
      <w:proofErr w:type="spellStart"/>
      <w:r>
        <w:t>you</w:t>
      </w:r>
      <w:proofErr w:type="spellEnd"/>
      <w:r>
        <w:t xml:space="preserve"> </w:t>
      </w:r>
      <w:proofErr w:type="spellStart"/>
      <w:r>
        <w:t>know</w:t>
      </w:r>
      <w:proofErr w:type="spellEnd"/>
      <w:r>
        <w:t xml:space="preserve"> </w:t>
      </w:r>
      <w:proofErr w:type="spellStart"/>
      <w:r>
        <w:t>you</w:t>
      </w:r>
      <w:proofErr w:type="spellEnd"/>
      <w:r>
        <w:t xml:space="preserve"> </w:t>
      </w:r>
      <w:proofErr w:type="spellStart"/>
      <w:r>
        <w:t>said</w:t>
      </w:r>
      <w:proofErr w:type="spellEnd"/>
      <w:r>
        <w:t xml:space="preserve"> </w:t>
      </w:r>
      <w:proofErr w:type="spellStart"/>
      <w:r>
        <w:t>you</w:t>
      </w:r>
      <w:proofErr w:type="spellEnd"/>
      <w:r>
        <w:t xml:space="preserve"> </w:t>
      </w:r>
      <w:proofErr w:type="spellStart"/>
      <w:r>
        <w:t>really</w:t>
      </w:r>
      <w:proofErr w:type="spellEnd"/>
      <w:r>
        <w:t xml:space="preserve"> </w:t>
      </w:r>
      <w:proofErr w:type="spellStart"/>
      <w:r>
        <w:t>liked</w:t>
      </w:r>
      <w:proofErr w:type="spellEnd"/>
      <w:r>
        <w:t xml:space="preserve"> King Kong? </w:t>
      </w:r>
    </w:p>
    <w:p w:rsidR="00B67090" w:rsidRDefault="00B67090" w:rsidP="00B67090">
      <w:r>
        <w:t xml:space="preserve">A: </w:t>
      </w:r>
      <w:proofErr w:type="spellStart"/>
      <w:r>
        <w:t>Yeah</w:t>
      </w:r>
      <w:proofErr w:type="spellEnd"/>
      <w:r>
        <w:t>?</w:t>
      </w:r>
    </w:p>
    <w:p w:rsidR="00B67090" w:rsidRDefault="00B67090" w:rsidP="00B67090">
      <w:r>
        <w:t xml:space="preserve"> B: </w:t>
      </w:r>
      <w:proofErr w:type="spellStart"/>
      <w:r>
        <w:t>It’s</w:t>
      </w:r>
      <w:proofErr w:type="spellEnd"/>
      <w:r>
        <w:t xml:space="preserve"> on </w:t>
      </w:r>
      <w:proofErr w:type="spellStart"/>
      <w:r>
        <w:t>at</w:t>
      </w:r>
      <w:proofErr w:type="spellEnd"/>
      <w:r>
        <w:t xml:space="preserve"> the </w:t>
      </w:r>
      <w:proofErr w:type="spellStart"/>
      <w:r>
        <w:t>multiplex</w:t>
      </w:r>
      <w:proofErr w:type="spellEnd"/>
      <w:r>
        <w:t xml:space="preserve"> </w:t>
      </w:r>
      <w:proofErr w:type="spellStart"/>
      <w:r>
        <w:t>tomorrow</w:t>
      </w:r>
      <w:proofErr w:type="spellEnd"/>
      <w:r>
        <w:t xml:space="preserve">. </w:t>
      </w:r>
      <w:proofErr w:type="spellStart"/>
      <w:r>
        <w:t>You</w:t>
      </w:r>
      <w:proofErr w:type="spellEnd"/>
      <w:r>
        <w:t xml:space="preserve"> </w:t>
      </w:r>
      <w:proofErr w:type="spellStart"/>
      <w:r>
        <w:t>up</w:t>
      </w:r>
      <w:proofErr w:type="spellEnd"/>
      <w:r>
        <w:t xml:space="preserve"> for </w:t>
      </w:r>
      <w:proofErr w:type="spellStart"/>
      <w:r>
        <w:t>it</w:t>
      </w:r>
      <w:proofErr w:type="spellEnd"/>
      <w:r>
        <w:t>?</w:t>
      </w:r>
    </w:p>
    <w:p w:rsidR="00B67090" w:rsidRDefault="00B67090" w:rsidP="00B67090">
      <w:r>
        <w:t xml:space="preserve"> A: </w:t>
      </w:r>
      <w:proofErr w:type="spellStart"/>
      <w:r>
        <w:t>Yeah</w:t>
      </w:r>
      <w:proofErr w:type="spellEnd"/>
      <w:r>
        <w:t xml:space="preserve">, </w:t>
      </w:r>
      <w:proofErr w:type="spellStart"/>
      <w:r>
        <w:t>sure</w:t>
      </w:r>
      <w:proofErr w:type="spellEnd"/>
      <w:r>
        <w:t xml:space="preserve">. </w:t>
      </w:r>
      <w:proofErr w:type="spellStart"/>
      <w:r>
        <w:t>What</w:t>
      </w:r>
      <w:proofErr w:type="spellEnd"/>
      <w:r>
        <w:t xml:space="preserve"> </w:t>
      </w:r>
      <w:proofErr w:type="spellStart"/>
      <w:r>
        <w:t>time’s</w:t>
      </w:r>
      <w:proofErr w:type="spellEnd"/>
      <w:r>
        <w:t xml:space="preserve"> </w:t>
      </w:r>
      <w:proofErr w:type="spellStart"/>
      <w:r>
        <w:t>it</w:t>
      </w:r>
      <w:proofErr w:type="spellEnd"/>
      <w:r>
        <w:t xml:space="preserve"> start? </w:t>
      </w:r>
    </w:p>
    <w:p w:rsidR="00B67090" w:rsidRDefault="00B67090" w:rsidP="00B67090">
      <w:r>
        <w:t xml:space="preserve">B: I </w:t>
      </w:r>
      <w:proofErr w:type="spellStart"/>
      <w:r>
        <w:t>think</w:t>
      </w:r>
      <w:proofErr w:type="spellEnd"/>
      <w:r>
        <w:t xml:space="preserve"> </w:t>
      </w:r>
      <w:proofErr w:type="spellStart"/>
      <w:r>
        <w:t>it</w:t>
      </w:r>
      <w:proofErr w:type="spellEnd"/>
      <w:r>
        <w:t xml:space="preserve"> </w:t>
      </w:r>
      <w:proofErr w:type="spellStart"/>
      <w:r>
        <w:t>starts</w:t>
      </w:r>
      <w:proofErr w:type="spellEnd"/>
      <w:r>
        <w:t xml:space="preserve"> </w:t>
      </w:r>
      <w:proofErr w:type="spellStart"/>
      <w:r>
        <w:t>at</w:t>
      </w:r>
      <w:proofErr w:type="spellEnd"/>
      <w:r>
        <w:t xml:space="preserve"> five, but </w:t>
      </w:r>
      <w:proofErr w:type="spellStart"/>
      <w:r>
        <w:t>I’m</w:t>
      </w:r>
      <w:proofErr w:type="spellEnd"/>
      <w:r>
        <w:t xml:space="preserve"> not </w:t>
      </w:r>
      <w:proofErr w:type="spellStart"/>
      <w:r>
        <w:t>quite</w:t>
      </w:r>
      <w:proofErr w:type="spellEnd"/>
      <w:r>
        <w:t xml:space="preserve"> </w:t>
      </w:r>
      <w:proofErr w:type="spellStart"/>
      <w:r>
        <w:t>sure</w:t>
      </w:r>
      <w:proofErr w:type="spellEnd"/>
      <w:r>
        <w:t xml:space="preserve">. </w:t>
      </w:r>
    </w:p>
    <w:p w:rsidR="00B67090" w:rsidRDefault="00B67090" w:rsidP="00B67090">
      <w:r>
        <w:t xml:space="preserve">A: </w:t>
      </w:r>
      <w:proofErr w:type="spellStart"/>
      <w:r>
        <w:t>Listen</w:t>
      </w:r>
      <w:proofErr w:type="spellEnd"/>
      <w:r>
        <w:t xml:space="preserve">, ring the </w:t>
      </w:r>
      <w:proofErr w:type="spellStart"/>
      <w:r>
        <w:t>cinema</w:t>
      </w:r>
      <w:proofErr w:type="spellEnd"/>
      <w:r>
        <w:t xml:space="preserve"> and </w:t>
      </w:r>
      <w:proofErr w:type="spellStart"/>
      <w:r>
        <w:t>check</w:t>
      </w:r>
      <w:proofErr w:type="spellEnd"/>
      <w:r>
        <w:t xml:space="preserve"> the </w:t>
      </w:r>
      <w:proofErr w:type="spellStart"/>
      <w:r>
        <w:t>time</w:t>
      </w:r>
      <w:proofErr w:type="spellEnd"/>
      <w:r>
        <w:t xml:space="preserve">. Then ring me, okay? </w:t>
      </w:r>
    </w:p>
    <w:p w:rsidR="00B67090" w:rsidRDefault="00B67090" w:rsidP="00B67090">
      <w:r>
        <w:t xml:space="preserve">B: </w:t>
      </w:r>
      <w:proofErr w:type="spellStart"/>
      <w:r>
        <w:t>Alright</w:t>
      </w:r>
      <w:proofErr w:type="spellEnd"/>
      <w:r>
        <w:t xml:space="preserve">. </w:t>
      </w:r>
      <w:proofErr w:type="spellStart"/>
      <w:r>
        <w:t>I’ll</w:t>
      </w:r>
      <w:proofErr w:type="spellEnd"/>
      <w:r>
        <w:t xml:space="preserve"> </w:t>
      </w:r>
      <w:proofErr w:type="spellStart"/>
      <w:r>
        <w:t>call</w:t>
      </w:r>
      <w:proofErr w:type="spellEnd"/>
      <w:r>
        <w:t xml:space="preserve"> </w:t>
      </w:r>
      <w:proofErr w:type="spellStart"/>
      <w:r>
        <w:t>you</w:t>
      </w:r>
      <w:proofErr w:type="spellEnd"/>
      <w:r>
        <w:t xml:space="preserve"> </w:t>
      </w:r>
      <w:proofErr w:type="spellStart"/>
      <w:r>
        <w:t>later</w:t>
      </w:r>
      <w:proofErr w:type="spellEnd"/>
      <w:r>
        <w:t xml:space="preserve">, okay. </w:t>
      </w:r>
    </w:p>
    <w:p w:rsidR="00B67090" w:rsidRDefault="00B67090" w:rsidP="00B67090">
      <w:r>
        <w:t xml:space="preserve">A: </w:t>
      </w:r>
      <w:proofErr w:type="spellStart"/>
      <w:r>
        <w:t>Yeah</w:t>
      </w:r>
      <w:proofErr w:type="spellEnd"/>
      <w:r>
        <w:t xml:space="preserve">, </w:t>
      </w:r>
      <w:proofErr w:type="spellStart"/>
      <w:r>
        <w:t>bye</w:t>
      </w:r>
      <w:proofErr w:type="spellEnd"/>
      <w:r>
        <w:t>!</w:t>
      </w:r>
    </w:p>
    <w:p w:rsidR="00B67090" w:rsidRDefault="00B67090" w:rsidP="00B67090">
      <w:r>
        <w:t xml:space="preserve"> B: </w:t>
      </w:r>
      <w:proofErr w:type="spellStart"/>
      <w:r>
        <w:t>Bye</w:t>
      </w:r>
      <w:proofErr w:type="spellEnd"/>
      <w:r>
        <w:t>! (...)</w:t>
      </w:r>
    </w:p>
    <w:p w:rsidR="00B67090" w:rsidRDefault="00B67090" w:rsidP="00B67090">
      <w:r>
        <w:t xml:space="preserve"> A: Hello? B: Hi, </w:t>
      </w:r>
      <w:proofErr w:type="spellStart"/>
      <w:r>
        <w:t>it’s</w:t>
      </w:r>
      <w:proofErr w:type="spellEnd"/>
      <w:r>
        <w:t xml:space="preserve"> me </w:t>
      </w:r>
      <w:proofErr w:type="spellStart"/>
      <w:r>
        <w:t>again</w:t>
      </w:r>
      <w:proofErr w:type="spellEnd"/>
      <w:r>
        <w:t xml:space="preserve">! </w:t>
      </w:r>
      <w:proofErr w:type="spellStart"/>
      <w:r>
        <w:t>Listen</w:t>
      </w:r>
      <w:proofErr w:type="spellEnd"/>
      <w:r>
        <w:t xml:space="preserve">, the </w:t>
      </w:r>
      <w:proofErr w:type="spellStart"/>
      <w:r>
        <w:t>film’s</w:t>
      </w:r>
      <w:proofErr w:type="spellEnd"/>
      <w:r>
        <w:t xml:space="preserve"> on </w:t>
      </w:r>
      <w:proofErr w:type="spellStart"/>
      <w:r>
        <w:t>at</w:t>
      </w:r>
      <w:proofErr w:type="spellEnd"/>
      <w:r>
        <w:t xml:space="preserve"> </w:t>
      </w:r>
      <w:proofErr w:type="spellStart"/>
      <w:r>
        <w:t>seven</w:t>
      </w:r>
      <w:proofErr w:type="spellEnd"/>
      <w:r>
        <w:t xml:space="preserve">, not </w:t>
      </w:r>
      <w:proofErr w:type="spellStart"/>
      <w:r>
        <w:t>at</w:t>
      </w:r>
      <w:proofErr w:type="spellEnd"/>
      <w:r>
        <w:t xml:space="preserve"> five. </w:t>
      </w:r>
    </w:p>
    <w:p w:rsidR="00B67090" w:rsidRDefault="00B67090" w:rsidP="00B67090">
      <w:r>
        <w:t xml:space="preserve">A: </w:t>
      </w:r>
      <w:proofErr w:type="spellStart"/>
      <w:r>
        <w:t>Dave</w:t>
      </w:r>
      <w:proofErr w:type="spellEnd"/>
      <w:r>
        <w:t xml:space="preserve">, I </w:t>
      </w:r>
      <w:proofErr w:type="spellStart"/>
      <w:r>
        <w:t>can’t</w:t>
      </w:r>
      <w:proofErr w:type="spellEnd"/>
      <w:r>
        <w:t xml:space="preserve">, sorry. </w:t>
      </w:r>
      <w:proofErr w:type="spellStart"/>
      <w:r>
        <w:t>I’ve</w:t>
      </w:r>
      <w:proofErr w:type="spellEnd"/>
      <w:r>
        <w:t xml:space="preserve"> </w:t>
      </w:r>
      <w:proofErr w:type="spellStart"/>
      <w:r>
        <w:t>got</w:t>
      </w:r>
      <w:proofErr w:type="spellEnd"/>
      <w:r>
        <w:t xml:space="preserve"> a family </w:t>
      </w:r>
      <w:proofErr w:type="spellStart"/>
      <w:r>
        <w:t>thing</w:t>
      </w:r>
      <w:proofErr w:type="spellEnd"/>
      <w:r>
        <w:t xml:space="preserve">. B: </w:t>
      </w:r>
      <w:proofErr w:type="spellStart"/>
      <w:r>
        <w:t>Can’t</w:t>
      </w:r>
      <w:proofErr w:type="spellEnd"/>
      <w:r>
        <w:t xml:space="preserve"> </w:t>
      </w:r>
      <w:proofErr w:type="spellStart"/>
      <w:r>
        <w:t>you</w:t>
      </w:r>
      <w:proofErr w:type="spellEnd"/>
      <w:r>
        <w:t xml:space="preserve"> </w:t>
      </w:r>
      <w:proofErr w:type="spellStart"/>
      <w:r>
        <w:t>get</w:t>
      </w:r>
      <w:proofErr w:type="spellEnd"/>
      <w:r>
        <w:t xml:space="preserve"> out of </w:t>
      </w:r>
      <w:proofErr w:type="spellStart"/>
      <w:r>
        <w:t>it</w:t>
      </w:r>
      <w:proofErr w:type="spellEnd"/>
      <w:r>
        <w:t>?</w:t>
      </w:r>
    </w:p>
    <w:p w:rsidR="00B67090" w:rsidRDefault="00B67090" w:rsidP="00B67090">
      <w:r>
        <w:t xml:space="preserve"> A: No, no </w:t>
      </w:r>
      <w:proofErr w:type="spellStart"/>
      <w:r>
        <w:t>chance</w:t>
      </w:r>
      <w:proofErr w:type="spellEnd"/>
      <w:r>
        <w:t xml:space="preserve">! Sorry </w:t>
      </w:r>
      <w:proofErr w:type="spellStart"/>
      <w:r>
        <w:t>about</w:t>
      </w:r>
      <w:proofErr w:type="spellEnd"/>
      <w:r>
        <w:t xml:space="preserve"> </w:t>
      </w:r>
      <w:proofErr w:type="spellStart"/>
      <w:r>
        <w:t>that</w:t>
      </w:r>
      <w:proofErr w:type="spellEnd"/>
      <w:r>
        <w:t xml:space="preserve">! </w:t>
      </w:r>
      <w:proofErr w:type="spellStart"/>
      <w:r>
        <w:t>What</w:t>
      </w:r>
      <w:proofErr w:type="spellEnd"/>
      <w:r>
        <w:t xml:space="preserve"> </w:t>
      </w:r>
      <w:proofErr w:type="spellStart"/>
      <w:r>
        <w:t>about</w:t>
      </w:r>
      <w:proofErr w:type="spellEnd"/>
      <w:r>
        <w:t xml:space="preserve"> </w:t>
      </w:r>
      <w:proofErr w:type="spellStart"/>
      <w:r>
        <w:t>Saturday</w:t>
      </w:r>
      <w:proofErr w:type="spellEnd"/>
      <w:r>
        <w:t xml:space="preserve"> </w:t>
      </w:r>
      <w:proofErr w:type="spellStart"/>
      <w:r>
        <w:t>instead</w:t>
      </w:r>
      <w:proofErr w:type="spellEnd"/>
      <w:r>
        <w:t>?</w:t>
      </w:r>
    </w:p>
    <w:p w:rsidR="00B67090" w:rsidRDefault="00B67090" w:rsidP="00B67090">
      <w:r>
        <w:t xml:space="preserve"> B: </w:t>
      </w:r>
      <w:proofErr w:type="spellStart"/>
      <w:r>
        <w:t>Saturday</w:t>
      </w:r>
      <w:proofErr w:type="spellEnd"/>
      <w:r>
        <w:t xml:space="preserve">... </w:t>
      </w:r>
      <w:proofErr w:type="spellStart"/>
      <w:r>
        <w:t>Yeah</w:t>
      </w:r>
      <w:proofErr w:type="spellEnd"/>
      <w:r>
        <w:t xml:space="preserve">, </w:t>
      </w:r>
      <w:proofErr w:type="spellStart"/>
      <w:r>
        <w:t>Saturday’s</w:t>
      </w:r>
      <w:proofErr w:type="spellEnd"/>
      <w:r>
        <w:t xml:space="preserve"> </w:t>
      </w:r>
      <w:proofErr w:type="spellStart"/>
      <w:r>
        <w:t>good</w:t>
      </w:r>
      <w:proofErr w:type="spellEnd"/>
      <w:r>
        <w:t xml:space="preserve">. </w:t>
      </w:r>
    </w:p>
    <w:p w:rsidR="00B67090" w:rsidRDefault="00B67090" w:rsidP="00B67090">
      <w:r>
        <w:t xml:space="preserve">A: I </w:t>
      </w:r>
      <w:proofErr w:type="spellStart"/>
      <w:r>
        <w:t>tell</w:t>
      </w:r>
      <w:proofErr w:type="spellEnd"/>
      <w:r>
        <w:t xml:space="preserve"> </w:t>
      </w:r>
      <w:proofErr w:type="spellStart"/>
      <w:r>
        <w:t>you</w:t>
      </w:r>
      <w:proofErr w:type="spellEnd"/>
      <w:r>
        <w:t xml:space="preserve"> </w:t>
      </w:r>
      <w:proofErr w:type="spellStart"/>
      <w:r>
        <w:t>what</w:t>
      </w:r>
      <w:proofErr w:type="spellEnd"/>
      <w:r>
        <w:t xml:space="preserve">. </w:t>
      </w:r>
      <w:proofErr w:type="spellStart"/>
      <w:r>
        <w:t>Let’s</w:t>
      </w:r>
      <w:proofErr w:type="spellEnd"/>
      <w:r>
        <w:t xml:space="preserve"> </w:t>
      </w:r>
      <w:proofErr w:type="spellStart"/>
      <w:r>
        <w:t>meet</w:t>
      </w:r>
      <w:proofErr w:type="spellEnd"/>
      <w:r>
        <w:t xml:space="preserve"> </w:t>
      </w:r>
      <w:proofErr w:type="spellStart"/>
      <w:r>
        <w:t>outside</w:t>
      </w:r>
      <w:proofErr w:type="spellEnd"/>
      <w:r>
        <w:t xml:space="preserve"> the </w:t>
      </w:r>
      <w:proofErr w:type="spellStart"/>
      <w:r>
        <w:t>multiplex</w:t>
      </w:r>
      <w:proofErr w:type="spellEnd"/>
      <w:r>
        <w:t xml:space="preserve"> </w:t>
      </w:r>
      <w:proofErr w:type="spellStart"/>
      <w:r>
        <w:t>at</w:t>
      </w:r>
      <w:proofErr w:type="spellEnd"/>
      <w:r>
        <w:t xml:space="preserve"> 6:30. </w:t>
      </w:r>
      <w:proofErr w:type="spellStart"/>
      <w:r>
        <w:t>That</w:t>
      </w:r>
      <w:proofErr w:type="spellEnd"/>
      <w:r>
        <w:t xml:space="preserve"> </w:t>
      </w:r>
      <w:proofErr w:type="spellStart"/>
      <w:r>
        <w:t>way</w:t>
      </w:r>
      <w:proofErr w:type="spellEnd"/>
      <w:r>
        <w:t xml:space="preserve">, </w:t>
      </w:r>
      <w:proofErr w:type="spellStart"/>
      <w:r>
        <w:t>we’ll</w:t>
      </w:r>
      <w:proofErr w:type="spellEnd"/>
      <w:r>
        <w:t xml:space="preserve"> be in </w:t>
      </w:r>
      <w:proofErr w:type="spellStart"/>
      <w:r>
        <w:t>time</w:t>
      </w:r>
      <w:proofErr w:type="spellEnd"/>
      <w:r>
        <w:t xml:space="preserve"> to </w:t>
      </w:r>
      <w:proofErr w:type="spellStart"/>
      <w:r>
        <w:t>get</w:t>
      </w:r>
      <w:proofErr w:type="spellEnd"/>
      <w:r>
        <w:t xml:space="preserve"> </w:t>
      </w:r>
      <w:proofErr w:type="spellStart"/>
      <w:r>
        <w:t>tickets</w:t>
      </w:r>
      <w:proofErr w:type="spellEnd"/>
      <w:r>
        <w:t xml:space="preserve">. </w:t>
      </w:r>
    </w:p>
    <w:p w:rsidR="00B67090" w:rsidRDefault="00B67090" w:rsidP="00B67090">
      <w:r>
        <w:t xml:space="preserve">B: </w:t>
      </w:r>
      <w:proofErr w:type="spellStart"/>
      <w:r>
        <w:t>Sorted</w:t>
      </w:r>
      <w:proofErr w:type="spellEnd"/>
      <w:r>
        <w:t xml:space="preserve">! </w:t>
      </w:r>
      <w:proofErr w:type="spellStart"/>
      <w:r>
        <w:t>See</w:t>
      </w:r>
      <w:proofErr w:type="spellEnd"/>
      <w:r>
        <w:t xml:space="preserve"> </w:t>
      </w:r>
      <w:proofErr w:type="spellStart"/>
      <w:r>
        <w:t>you</w:t>
      </w:r>
      <w:proofErr w:type="spellEnd"/>
      <w:r>
        <w:t xml:space="preserve"> </w:t>
      </w:r>
      <w:proofErr w:type="spellStart"/>
      <w:r>
        <w:t>then</w:t>
      </w:r>
      <w:proofErr w:type="spellEnd"/>
      <w:r>
        <w:t xml:space="preserve">! </w:t>
      </w:r>
    </w:p>
    <w:p w:rsidR="00B67090" w:rsidRDefault="00B67090" w:rsidP="00B67090">
      <w:r>
        <w:t xml:space="preserve">A: </w:t>
      </w:r>
      <w:proofErr w:type="spellStart"/>
      <w:r>
        <w:t>Alright</w:t>
      </w:r>
      <w:proofErr w:type="spellEnd"/>
      <w:r>
        <w:t xml:space="preserve"> </w:t>
      </w:r>
      <w:proofErr w:type="spellStart"/>
      <w:r>
        <w:t>then</w:t>
      </w:r>
      <w:proofErr w:type="spellEnd"/>
      <w:r>
        <w:t xml:space="preserve">, </w:t>
      </w:r>
      <w:proofErr w:type="spellStart"/>
      <w:r>
        <w:t>bye</w:t>
      </w:r>
      <w:proofErr w:type="spellEnd"/>
      <w:r>
        <w:t xml:space="preserve">! </w:t>
      </w:r>
    </w:p>
    <w:p w:rsidR="00B67090" w:rsidRDefault="00B67090" w:rsidP="00B67090">
      <w:r>
        <w:t xml:space="preserve">B: </w:t>
      </w:r>
      <w:proofErr w:type="spellStart"/>
      <w:r>
        <w:t>Bye</w:t>
      </w:r>
      <w:proofErr w:type="spellEnd"/>
      <w:r>
        <w:t xml:space="preserve">! </w:t>
      </w:r>
    </w:p>
    <w:p w:rsidR="00B67090" w:rsidRDefault="00B67090" w:rsidP="00B67090"/>
    <w:p w:rsidR="00B67090" w:rsidRDefault="00B67090" w:rsidP="00B67090">
      <w:r>
        <w:t xml:space="preserve">Tłumaczenie </w:t>
      </w:r>
    </w:p>
    <w:p w:rsidR="00B67090" w:rsidRDefault="00B67090" w:rsidP="00B67090">
      <w:pPr>
        <w:jc w:val="both"/>
      </w:pPr>
      <w:r>
        <w:t xml:space="preserve">A: </w:t>
      </w:r>
      <w:proofErr w:type="spellStart"/>
      <w:r>
        <w:t>Sucham</w:t>
      </w:r>
      <w:proofErr w:type="spellEnd"/>
      <w:r>
        <w:t xml:space="preserve">? </w:t>
      </w:r>
    </w:p>
    <w:p w:rsidR="00B67090" w:rsidRDefault="00B67090" w:rsidP="00B67090">
      <w:r>
        <w:t>B: Cze</w:t>
      </w:r>
      <w:r>
        <w:rPr>
          <w:rFonts w:ascii="Calibri" w:hAnsi="Calibri" w:cs="Calibri"/>
        </w:rPr>
        <w:t>ść</w:t>
      </w:r>
      <w:r>
        <w:t xml:space="preserve"> </w:t>
      </w:r>
      <w:proofErr w:type="spellStart"/>
      <w:r>
        <w:t>Pam</w:t>
      </w:r>
      <w:proofErr w:type="spellEnd"/>
      <w:r>
        <w:t>! M</w:t>
      </w:r>
      <w:r>
        <w:rPr>
          <w:rFonts w:ascii="Calibri" w:hAnsi="Calibri" w:cs="Calibri"/>
        </w:rPr>
        <w:t>ó</w:t>
      </w:r>
      <w:r>
        <w:t xml:space="preserve">wi </w:t>
      </w:r>
      <w:proofErr w:type="spellStart"/>
      <w:r>
        <w:t>Dave</w:t>
      </w:r>
      <w:proofErr w:type="spellEnd"/>
      <w:r>
        <w:t xml:space="preserve">. </w:t>
      </w:r>
    </w:p>
    <w:p w:rsidR="00B67090" w:rsidRDefault="00B67090" w:rsidP="00B67090">
      <w:r>
        <w:t>A: Cześć, co s</w:t>
      </w:r>
      <w:r>
        <w:rPr>
          <w:rFonts w:ascii="Calibri" w:hAnsi="Calibri" w:cs="Calibri"/>
        </w:rPr>
        <w:t>ł</w:t>
      </w:r>
      <w:r>
        <w:t>ycha</w:t>
      </w:r>
      <w:r>
        <w:rPr>
          <w:rFonts w:ascii="Calibri" w:hAnsi="Calibri" w:cs="Calibri"/>
        </w:rPr>
        <w:t>ć</w:t>
      </w:r>
      <w:r>
        <w:t xml:space="preserve">? </w:t>
      </w:r>
    </w:p>
    <w:p w:rsidR="00B67090" w:rsidRDefault="00B67090" w:rsidP="00B67090">
      <w:r>
        <w:t>B: Słuchaj, mówię czy chcesz zobaczy</w:t>
      </w:r>
      <w:r>
        <w:rPr>
          <w:rFonts w:ascii="Calibri" w:hAnsi="Calibri" w:cs="Calibri"/>
        </w:rPr>
        <w:t>ć</w:t>
      </w:r>
      <w:r>
        <w:t xml:space="preserve"> King Kong?</w:t>
      </w:r>
    </w:p>
    <w:p w:rsidR="00B67090" w:rsidRDefault="00B67090" w:rsidP="00B67090">
      <w:r>
        <w:lastRenderedPageBreak/>
        <w:t xml:space="preserve"> A: Tak? B: Jest jutro w multikinie. Idziesz?</w:t>
      </w:r>
    </w:p>
    <w:p w:rsidR="00B67090" w:rsidRDefault="00B67090" w:rsidP="00B67090">
      <w:r>
        <w:t xml:space="preserve"> A: No pewnie. O której? </w:t>
      </w:r>
    </w:p>
    <w:p w:rsidR="00B67090" w:rsidRDefault="00B67090" w:rsidP="00B67090">
      <w:r>
        <w:t xml:space="preserve"> B: Chyba o piątej, ale nie jestem do końca pewna. </w:t>
      </w:r>
    </w:p>
    <w:p w:rsidR="00B67090" w:rsidRDefault="00B67090" w:rsidP="00B67090">
      <w:r>
        <w:t>A: Słuchaj, zadzwoń do kina i sprawdzę o kt</w:t>
      </w:r>
      <w:r>
        <w:rPr>
          <w:rFonts w:ascii="Calibri" w:hAnsi="Calibri" w:cs="Calibri"/>
        </w:rPr>
        <w:t>ó</w:t>
      </w:r>
      <w:r>
        <w:t>rej. Potem zadzwo</w:t>
      </w:r>
      <w:r>
        <w:rPr>
          <w:rFonts w:ascii="Calibri" w:hAnsi="Calibri" w:cs="Calibri"/>
        </w:rPr>
        <w:t>ń</w:t>
      </w:r>
      <w:r>
        <w:t xml:space="preserve"> do mnie, dobra? </w:t>
      </w:r>
    </w:p>
    <w:p w:rsidR="00B67090" w:rsidRDefault="00B67090" w:rsidP="00B67090">
      <w:r>
        <w:t>B: Dobra, zadzwonię pó</w:t>
      </w:r>
      <w:r>
        <w:rPr>
          <w:rFonts w:ascii="Calibri" w:hAnsi="Calibri" w:cs="Calibri"/>
        </w:rPr>
        <w:t>ź</w:t>
      </w:r>
      <w:r>
        <w:t xml:space="preserve">niej. </w:t>
      </w:r>
    </w:p>
    <w:p w:rsidR="00B67090" w:rsidRDefault="00B67090" w:rsidP="00B67090">
      <w:r>
        <w:t>A: Dobra, cze</w:t>
      </w:r>
      <w:r>
        <w:rPr>
          <w:rFonts w:ascii="Calibri" w:hAnsi="Calibri" w:cs="Calibri"/>
        </w:rPr>
        <w:t>ść</w:t>
      </w:r>
      <w:r>
        <w:t>! B: Cze</w:t>
      </w:r>
      <w:r>
        <w:rPr>
          <w:rFonts w:ascii="Calibri" w:hAnsi="Calibri" w:cs="Calibri"/>
        </w:rPr>
        <w:t>ść</w:t>
      </w:r>
      <w:r>
        <w:t xml:space="preserve">! (...) A: Słucham? </w:t>
      </w:r>
    </w:p>
    <w:p w:rsidR="00B67090" w:rsidRDefault="00B67090" w:rsidP="00B67090">
      <w:r>
        <w:t xml:space="preserve">B: Cześć, to znowu ja! Słuchaj, film jest o siódmej, nie o piątej. A: </w:t>
      </w:r>
      <w:proofErr w:type="spellStart"/>
      <w:r>
        <w:t>Dave</w:t>
      </w:r>
      <w:proofErr w:type="spellEnd"/>
      <w:r>
        <w:t xml:space="preserve">, nie mogę. Mam spotkanie rodzinne. </w:t>
      </w:r>
    </w:p>
    <w:p w:rsidR="00B67090" w:rsidRDefault="00B67090" w:rsidP="00B67090">
      <w:r>
        <w:t xml:space="preserve">B: Naprawdę nie dasz rady? </w:t>
      </w:r>
    </w:p>
    <w:p w:rsidR="00B67090" w:rsidRDefault="00B67090" w:rsidP="00B67090">
      <w:r>
        <w:t xml:space="preserve">A: Nie, nie ma szans! Przepraszam! A może w sobotę? </w:t>
      </w:r>
    </w:p>
    <w:p w:rsidR="00B67090" w:rsidRDefault="00B67090" w:rsidP="00B67090">
      <w:r>
        <w:t>B: Sobota... tak, sobota pasuje.</w:t>
      </w:r>
    </w:p>
    <w:p w:rsidR="00B67090" w:rsidRDefault="00B67090" w:rsidP="00B67090">
      <w:r>
        <w:t xml:space="preserve"> A: Wiesz co, spotkajmy się przy multikinie o 6:30. Będziemy mieli jeszcze czas, żeby kupić bilety. </w:t>
      </w:r>
    </w:p>
    <w:p w:rsidR="00B67090" w:rsidRDefault="00B67090" w:rsidP="00B67090">
      <w:r>
        <w:t xml:space="preserve">B: Dobra! To do zobaczenia! </w:t>
      </w:r>
    </w:p>
    <w:p w:rsidR="00B67090" w:rsidRDefault="00B67090" w:rsidP="00B67090">
      <w:pPr>
        <w:rPr>
          <w:rFonts w:ascii="Times New Roman" w:hAnsi="Times New Roman" w:cs="Times New Roman"/>
        </w:rPr>
      </w:pPr>
      <w:r>
        <w:t>A: OK, cze</w:t>
      </w:r>
      <w:r>
        <w:rPr>
          <w:rFonts w:ascii="Times New Roman" w:hAnsi="Times New Roman" w:cs="Times New Roman"/>
        </w:rPr>
        <w:t>ść</w:t>
      </w:r>
    </w:p>
    <w:p w:rsidR="00B67090" w:rsidRDefault="00B67090" w:rsidP="00B67090">
      <w:r>
        <w:rPr>
          <w:rFonts w:ascii="Times New Roman" w:hAnsi="Times New Roman" w:cs="Times New Roman"/>
        </w:rPr>
        <w:t>B: Cześć</w:t>
      </w:r>
    </w:p>
    <w:p w:rsidR="00C26400" w:rsidRPr="00C26400" w:rsidRDefault="00C26400" w:rsidP="00C2640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62F25" w:rsidRPr="00F62F25" w:rsidRDefault="00F62F25" w:rsidP="00F62F25">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b/>
          <w:bCs/>
          <w:color w:val="C9211E"/>
          <w:sz w:val="24"/>
          <w:szCs w:val="24"/>
          <w:lang w:eastAsia="pl-PL"/>
        </w:rPr>
        <w:t>MASZYNY I URZĄDZENIA</w:t>
      </w:r>
    </w:p>
    <w:p w:rsidR="00F62F25" w:rsidRPr="00F62F25" w:rsidRDefault="00F62F25" w:rsidP="00F62F25">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 xml:space="preserve">01.12.2021 II </w:t>
      </w:r>
      <w:proofErr w:type="spellStart"/>
      <w:r w:rsidRPr="00F62F25">
        <w:rPr>
          <w:rFonts w:ascii="Times New Roman" w:eastAsia="Times New Roman" w:hAnsi="Times New Roman" w:cs="Times New Roman"/>
          <w:sz w:val="24"/>
          <w:szCs w:val="24"/>
          <w:lang w:eastAsia="pl-PL"/>
        </w:rPr>
        <w:t>bra</w:t>
      </w:r>
      <w:proofErr w:type="spellEnd"/>
    </w:p>
    <w:p w:rsidR="00F62F25" w:rsidRPr="00F62F25" w:rsidRDefault="00F62F25" w:rsidP="00F62F25">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b/>
          <w:bCs/>
          <w:sz w:val="24"/>
          <w:szCs w:val="24"/>
          <w:lang w:eastAsia="pl-PL"/>
        </w:rPr>
        <w:t>Temat: Silniki elektryczne</w:t>
      </w:r>
    </w:p>
    <w:p w:rsidR="00F62F25" w:rsidRPr="00F62F25" w:rsidRDefault="00F62F25" w:rsidP="00F62F25">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Obejrzyj film, przepisz notatkę oraz przeczytaj temat z książki</w:t>
      </w:r>
    </w:p>
    <w:p w:rsidR="00F62F25" w:rsidRPr="00F62F25" w:rsidRDefault="00A85DD4" w:rsidP="00F62F25">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hyperlink r:id="rId18" w:history="1">
        <w:r w:rsidR="00F62F25" w:rsidRPr="00F62F25">
          <w:rPr>
            <w:rFonts w:ascii="Times New Roman" w:eastAsia="Times New Roman" w:hAnsi="Times New Roman" w:cs="Times New Roman"/>
            <w:sz w:val="24"/>
            <w:szCs w:val="24"/>
            <w:u w:val="single"/>
            <w:lang w:eastAsia="pl-PL"/>
          </w:rPr>
          <w:t>Fizyka od podstaw: Jak działa silnik elektryczny. Proste wyjaśnienie - Bing video</w:t>
        </w:r>
      </w:hyperlink>
      <w:r w:rsidR="00F62F25" w:rsidRPr="00F62F25">
        <w:rPr>
          <w:rFonts w:ascii="Times New Roman" w:eastAsia="Times New Roman" w:hAnsi="Times New Roman" w:cs="Times New Roman"/>
          <w:sz w:val="24"/>
          <w:szCs w:val="24"/>
          <w:lang w:eastAsia="pl-PL"/>
        </w:rPr>
        <w:t xml:space="preserve"> </w:t>
      </w:r>
    </w:p>
    <w:p w:rsidR="00F62F25" w:rsidRPr="00F62F25" w:rsidRDefault="00F62F25" w:rsidP="00F62F25">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ab/>
        <w:t>Silnik elektryczny przetwarza energię elektryczną na energię mechaniczną, czyli prąd elektryczny dostarczony do silnika powoduje wprawienie go w ruch.</w:t>
      </w:r>
      <w:r w:rsidRPr="00F62F25">
        <w:rPr>
          <w:rFonts w:ascii="Times New Roman" w:eastAsia="Times New Roman" w:hAnsi="Times New Roman" w:cs="Times New Roman"/>
          <w:b/>
          <w:bCs/>
          <w:sz w:val="24"/>
          <w:szCs w:val="24"/>
          <w:lang w:eastAsia="pl-PL"/>
        </w:rPr>
        <w:br/>
      </w:r>
      <w:r w:rsidRPr="00F62F25">
        <w:rPr>
          <w:rFonts w:ascii="Times New Roman" w:eastAsia="Times New Roman" w:hAnsi="Times New Roman" w:cs="Times New Roman"/>
          <w:sz w:val="24"/>
          <w:szCs w:val="24"/>
          <w:u w:val="single"/>
          <w:lang w:eastAsia="pl-PL"/>
        </w:rPr>
        <w:t>Ze względu na rodzaj napięcia zasilającego, silniki elektryczne dzielimy na:</w:t>
      </w:r>
    </w:p>
    <w:p w:rsidR="00F62F25" w:rsidRPr="00F62F25" w:rsidRDefault="00F62F25" w:rsidP="00F62F25">
      <w:pPr>
        <w:numPr>
          <w:ilvl w:val="0"/>
          <w:numId w:val="9"/>
        </w:numPr>
        <w:tabs>
          <w:tab w:val="left" w:pos="0"/>
          <w:tab w:val="num" w:pos="707"/>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silniki elektryczne prądu stałego,</w:t>
      </w:r>
    </w:p>
    <w:p w:rsidR="00F62F25" w:rsidRPr="00F62F25" w:rsidRDefault="00F62F25" w:rsidP="00F62F25">
      <w:pPr>
        <w:numPr>
          <w:ilvl w:val="0"/>
          <w:numId w:val="9"/>
        </w:numPr>
        <w:tabs>
          <w:tab w:val="left" w:pos="0"/>
          <w:tab w:val="num" w:pos="707"/>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silniki elektryczne prądu zmiennego,</w:t>
      </w:r>
    </w:p>
    <w:p w:rsidR="00F62F25" w:rsidRPr="00F62F25" w:rsidRDefault="00F62F25" w:rsidP="00F62F25">
      <w:pPr>
        <w:numPr>
          <w:ilvl w:val="0"/>
          <w:numId w:val="9"/>
        </w:numPr>
        <w:tabs>
          <w:tab w:val="left" w:pos="0"/>
          <w:tab w:val="num" w:pos="707"/>
        </w:tabs>
        <w:suppressAutoHyphens/>
        <w:autoSpaceDE w:val="0"/>
        <w:autoSpaceDN w:val="0"/>
        <w:adjustRightInd w:val="0"/>
        <w:spacing w:after="14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silniki uniwersalne.</w:t>
      </w:r>
    </w:p>
    <w:p w:rsidR="00F62F25" w:rsidRPr="00F62F25" w:rsidRDefault="00F62F25" w:rsidP="00F62F25">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u w:val="single"/>
          <w:lang w:eastAsia="pl-PL"/>
        </w:rPr>
        <w:t>Budowa silnika:</w:t>
      </w:r>
      <w:r w:rsidRPr="00F62F25">
        <w:rPr>
          <w:rFonts w:ascii="Times New Roman" w:eastAsia="Times New Roman" w:hAnsi="Times New Roman" w:cs="Times New Roman"/>
          <w:sz w:val="24"/>
          <w:szCs w:val="24"/>
          <w:lang w:eastAsia="pl-PL"/>
        </w:rPr>
        <w:br/>
        <w:t>Silnik składa się z:</w:t>
      </w:r>
    </w:p>
    <w:p w:rsidR="00F62F25" w:rsidRPr="00F62F25" w:rsidRDefault="00F62F25" w:rsidP="00F62F25">
      <w:pPr>
        <w:numPr>
          <w:ilvl w:val="0"/>
          <w:numId w:val="10"/>
        </w:numPr>
        <w:tabs>
          <w:tab w:val="left" w:pos="0"/>
          <w:tab w:val="num" w:pos="707"/>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szczotek - które dostarczają prąd do silnika,</w:t>
      </w:r>
    </w:p>
    <w:p w:rsidR="00F62F25" w:rsidRPr="00F62F25" w:rsidRDefault="00F62F25" w:rsidP="00F62F25">
      <w:pPr>
        <w:numPr>
          <w:ilvl w:val="0"/>
          <w:numId w:val="10"/>
        </w:numPr>
        <w:tabs>
          <w:tab w:val="left" w:pos="0"/>
          <w:tab w:val="num" w:pos="707"/>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komutatorów - które zmieniają kierunek prądu w ramce,</w:t>
      </w:r>
    </w:p>
    <w:p w:rsidR="00F62F25" w:rsidRPr="00F62F25" w:rsidRDefault="00F62F25" w:rsidP="00F62F25">
      <w:pPr>
        <w:numPr>
          <w:ilvl w:val="0"/>
          <w:numId w:val="10"/>
        </w:numPr>
        <w:tabs>
          <w:tab w:val="left" w:pos="0"/>
          <w:tab w:val="num" w:pos="707"/>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magnesów - które wytwarzają pole magnetyczne niezbędne do wprawienia ramki w ruch,</w:t>
      </w:r>
    </w:p>
    <w:p w:rsidR="00F62F25" w:rsidRPr="00F62F25" w:rsidRDefault="00F62F25" w:rsidP="00F62F25">
      <w:pPr>
        <w:numPr>
          <w:ilvl w:val="0"/>
          <w:numId w:val="10"/>
        </w:numPr>
        <w:tabs>
          <w:tab w:val="left" w:pos="0"/>
          <w:tab w:val="num" w:pos="707"/>
        </w:tabs>
        <w:suppressAutoHyphens/>
        <w:autoSpaceDE w:val="0"/>
        <w:autoSpaceDN w:val="0"/>
        <w:adjustRightInd w:val="0"/>
        <w:spacing w:after="14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wirnika (ramki) - dzięki dostarczeniu prądu to właśnie ta część silnika jest wprawiana w ruch.</w:t>
      </w:r>
    </w:p>
    <w:p w:rsidR="00F62F25" w:rsidRPr="00F62F25" w:rsidRDefault="00F62F25" w:rsidP="00F62F25">
      <w:pPr>
        <w:suppressAutoHyphens/>
        <w:autoSpaceDE w:val="0"/>
        <w:autoSpaceDN w:val="0"/>
        <w:adjustRightInd w:val="0"/>
        <w:spacing w:after="140" w:line="275" w:lineRule="auto"/>
        <w:rPr>
          <w:rFonts w:ascii="Liberation Serif" w:eastAsia="Times New Roman" w:hAnsi="Liberation Serif" w:cs="Liberation Serif"/>
          <w:b/>
          <w:bCs/>
          <w:sz w:val="24"/>
          <w:szCs w:val="24"/>
          <w:lang w:eastAsia="pl-PL"/>
        </w:rPr>
      </w:pPr>
      <w:r w:rsidRPr="00F62F25">
        <w:rPr>
          <w:rFonts w:ascii="Times New Roman" w:eastAsia="Times New Roman" w:hAnsi="Times New Roman" w:cs="Times New Roman"/>
          <w:sz w:val="24"/>
          <w:szCs w:val="24"/>
          <w:lang w:eastAsia="pl-PL"/>
        </w:rPr>
        <w:lastRenderedPageBreak/>
        <w:t>Schemat silnika:</w:t>
      </w:r>
    </w:p>
    <w:p w:rsidR="00F62F25" w:rsidRPr="00F62F25" w:rsidRDefault="00F62F25" w:rsidP="00F62F25">
      <w:pPr>
        <w:suppressAutoHyphens/>
        <w:autoSpaceDE w:val="0"/>
        <w:autoSpaceDN w:val="0"/>
        <w:adjustRightInd w:val="0"/>
        <w:spacing w:after="0" w:line="275" w:lineRule="auto"/>
        <w:jc w:val="center"/>
        <w:rPr>
          <w:rFonts w:ascii="Times New Roman" w:eastAsia="Times New Roman" w:hAnsi="Times New Roman" w:cs="Times New Roman"/>
          <w:sz w:val="24"/>
          <w:szCs w:val="24"/>
          <w:lang w:eastAsia="pl-PL"/>
        </w:rPr>
      </w:pPr>
      <w:r>
        <w:rPr>
          <w:rFonts w:ascii="Calibri" w:eastAsia="Times New Roman" w:hAnsi="Calibri" w:cs="Calibri"/>
          <w:noProof/>
          <w:sz w:val="24"/>
          <w:szCs w:val="24"/>
          <w:lang w:eastAsia="pl-PL"/>
        </w:rPr>
        <w:drawing>
          <wp:inline distT="0" distB="0" distL="0" distR="0">
            <wp:extent cx="1647825" cy="18097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1809750"/>
                    </a:xfrm>
                    <a:prstGeom prst="rect">
                      <a:avLst/>
                    </a:prstGeom>
                    <a:noFill/>
                    <a:ln>
                      <a:noFill/>
                    </a:ln>
                  </pic:spPr>
                </pic:pic>
              </a:graphicData>
            </a:graphic>
          </wp:inline>
        </w:drawing>
      </w:r>
    </w:p>
    <w:p w:rsidR="00F62F25" w:rsidRPr="00F62F25" w:rsidRDefault="00F62F25" w:rsidP="00F62F25">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br/>
      </w:r>
      <w:r w:rsidRPr="00F62F25">
        <w:rPr>
          <w:rFonts w:ascii="Times New Roman" w:eastAsia="Times New Roman" w:hAnsi="Times New Roman" w:cs="Times New Roman"/>
          <w:sz w:val="24"/>
          <w:szCs w:val="24"/>
          <w:lang w:eastAsia="pl-PL"/>
        </w:rPr>
        <w:br/>
      </w:r>
      <w:r w:rsidRPr="00F62F25">
        <w:rPr>
          <w:rFonts w:ascii="Times New Roman" w:eastAsia="Times New Roman" w:hAnsi="Times New Roman" w:cs="Times New Roman"/>
          <w:sz w:val="24"/>
          <w:szCs w:val="24"/>
          <w:u w:val="single"/>
          <w:lang w:eastAsia="pl-PL"/>
        </w:rPr>
        <w:t>Działanie silnika:</w:t>
      </w:r>
      <w:r w:rsidRPr="00F62F25">
        <w:rPr>
          <w:rFonts w:ascii="Times New Roman" w:eastAsia="Times New Roman" w:hAnsi="Times New Roman" w:cs="Times New Roman"/>
          <w:sz w:val="24"/>
          <w:szCs w:val="24"/>
          <w:lang w:eastAsia="pl-PL"/>
        </w:rPr>
        <w:br/>
        <w:t>Zasada działania silnika elektrycznego polega na tym, że wirnik obraca się dzięki temu, że uzwojenia przewodzące prąd umieszczone są w polu magnetycznym. Te dwa pola kolidują ze sobą powodując ruch wirnika (ramki). Komutatory poprzez szybką zmianę kierunku przepływu prądu przez ramkę powodują dalszy obrót (gdyby nie komutatory to ramka ciągle powracałaby do pozycji początkowej, a właśnie komutatory powodują jej dalszy obrót w jedną stronę). Po tym proces zaczyna się od początku i cykl rozpoczyna się na nowo.</w:t>
      </w:r>
    </w:p>
    <w:p w:rsidR="00F62F25" w:rsidRPr="00F62F25" w:rsidRDefault="00F62F25" w:rsidP="00F62F25">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p>
    <w:p w:rsidR="00F62F25" w:rsidRPr="00F62F25" w:rsidRDefault="00F62F25" w:rsidP="00F62F25">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F62F25">
        <w:rPr>
          <w:rFonts w:ascii="Times New Roman" w:eastAsia="Times New Roman" w:hAnsi="Times New Roman" w:cs="Times New Roman"/>
          <w:sz w:val="24"/>
          <w:szCs w:val="24"/>
          <w:lang w:eastAsia="pl-PL"/>
        </w:rPr>
        <w:t>Obejrzyj film oraz przeczytaj temat z książki</w:t>
      </w:r>
    </w:p>
    <w:p w:rsidR="00C26400" w:rsidRDefault="00C26400" w:rsidP="00C26400">
      <w:pPr>
        <w:autoSpaceDE w:val="0"/>
        <w:autoSpaceDN w:val="0"/>
        <w:adjustRightInd w:val="0"/>
        <w:spacing w:after="0" w:line="360" w:lineRule="auto"/>
        <w:rPr>
          <w:rFonts w:ascii="Times New Roman" w:eastAsia="Times New Roman" w:hAnsi="Times New Roman" w:cs="Times New Roman"/>
          <w:sz w:val="24"/>
          <w:szCs w:val="24"/>
          <w:lang w:eastAsia="pl-PL"/>
        </w:rPr>
      </w:pPr>
    </w:p>
    <w:p w:rsidR="00342D2E" w:rsidRPr="00BB00CF" w:rsidRDefault="00342D2E" w:rsidP="00342D2E">
      <w:pPr>
        <w:widowControl w:val="0"/>
        <w:autoSpaceDE w:val="0"/>
        <w:autoSpaceDN w:val="0"/>
        <w:adjustRightInd w:val="0"/>
        <w:rPr>
          <w:rFonts w:ascii="Calibri" w:hAnsi="Calibri" w:cs="Calibri"/>
          <w:b/>
          <w:sz w:val="32"/>
          <w:szCs w:val="32"/>
        </w:rPr>
      </w:pPr>
      <w:proofErr w:type="spellStart"/>
      <w:r w:rsidRPr="00BB00CF">
        <w:rPr>
          <w:rFonts w:ascii="Calibri" w:hAnsi="Calibri" w:cs="Calibri"/>
          <w:b/>
          <w:sz w:val="32"/>
          <w:szCs w:val="32"/>
        </w:rPr>
        <w:t>kl</w:t>
      </w:r>
      <w:proofErr w:type="spellEnd"/>
      <w:r w:rsidRPr="00BB00CF">
        <w:rPr>
          <w:rFonts w:ascii="Calibri" w:hAnsi="Calibri" w:cs="Calibri"/>
          <w:b/>
          <w:sz w:val="32"/>
          <w:szCs w:val="32"/>
        </w:rPr>
        <w:t xml:space="preserve"> II </w:t>
      </w:r>
    </w:p>
    <w:p w:rsidR="00342D2E" w:rsidRPr="00BB00CF" w:rsidRDefault="00342D2E" w:rsidP="00342D2E">
      <w:pPr>
        <w:widowControl w:val="0"/>
        <w:autoSpaceDE w:val="0"/>
        <w:autoSpaceDN w:val="0"/>
        <w:adjustRightInd w:val="0"/>
        <w:rPr>
          <w:rFonts w:ascii="Calibri" w:hAnsi="Calibri" w:cs="Calibri"/>
          <w:b/>
          <w:bCs/>
          <w:sz w:val="36"/>
          <w:szCs w:val="36"/>
        </w:rPr>
      </w:pPr>
      <w:r w:rsidRPr="00BB00CF">
        <w:rPr>
          <w:rFonts w:ascii="Calibri" w:hAnsi="Calibri" w:cs="Calibri"/>
          <w:b/>
          <w:bCs/>
          <w:sz w:val="36"/>
          <w:szCs w:val="36"/>
        </w:rPr>
        <w:t>Projektowanie wyrobów odzieżowych</w:t>
      </w:r>
    </w:p>
    <w:p w:rsidR="00342D2E" w:rsidRPr="00BB00CF" w:rsidRDefault="00342D2E" w:rsidP="00342D2E">
      <w:pPr>
        <w:widowControl w:val="0"/>
        <w:autoSpaceDE w:val="0"/>
        <w:autoSpaceDN w:val="0"/>
        <w:adjustRightInd w:val="0"/>
        <w:rPr>
          <w:rFonts w:ascii="Calibri" w:hAnsi="Calibri" w:cs="Calibri"/>
          <w:sz w:val="28"/>
          <w:szCs w:val="28"/>
          <w:u w:val="single"/>
        </w:rPr>
      </w:pPr>
      <w:r w:rsidRPr="00BB00CF">
        <w:rPr>
          <w:rFonts w:ascii="Calibri" w:hAnsi="Calibri" w:cs="Calibri"/>
          <w:sz w:val="28"/>
          <w:szCs w:val="28"/>
          <w:u w:val="single"/>
        </w:rPr>
        <w:t>Temat: Znaczenie koloru w odzieży</w:t>
      </w:r>
      <w:r w:rsidR="00BB00CF" w:rsidRPr="00BB00CF">
        <w:rPr>
          <w:rFonts w:ascii="Calibri" w:hAnsi="Calibri" w:cs="Calibri"/>
          <w:sz w:val="28"/>
          <w:szCs w:val="28"/>
          <w:u w:val="single"/>
        </w:rPr>
        <w:t>.</w:t>
      </w:r>
    </w:p>
    <w:p w:rsidR="00342D2E" w:rsidRDefault="00342D2E" w:rsidP="00BB00CF">
      <w:pPr>
        <w:widowControl w:val="0"/>
        <w:autoSpaceDE w:val="0"/>
        <w:autoSpaceDN w:val="0"/>
        <w:adjustRightInd w:val="0"/>
        <w:jc w:val="both"/>
        <w:rPr>
          <w:rFonts w:ascii="Calibri" w:hAnsi="Calibri" w:cs="Calibri"/>
        </w:rPr>
      </w:pPr>
      <w:r>
        <w:rPr>
          <w:rFonts w:ascii="Calibri" w:hAnsi="Calibri" w:cs="Calibri"/>
        </w:rPr>
        <w:t>Wybór ubioru w określonym kolorze jest tylko pozornie przypadkowy. W rzeczywistości barwa, po którą sięgamy, określa nasze nastroje, tęsknoty, a nawet głęboko skrywane problemy i potrzeby psychiczne. Kolory, podobnie jak muzyka, wywołują uczucia i nastroje, wyrażają najbardziej subtelne emocje.</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 xml:space="preserve">Czerwony </w:t>
      </w:r>
      <w:r>
        <w:rPr>
          <w:rFonts w:ascii="Calibri" w:hAnsi="Calibri" w:cs="Calibri"/>
        </w:rPr>
        <w:t>– charakteryzuje potrzebę aktywności emocjonalnej i fizycznej. Czerwień pomaga w wielu sytuacjach poczuć się pewniej oraz atrakcyjniej.</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 xml:space="preserve">Różowy </w:t>
      </w:r>
      <w:r>
        <w:rPr>
          <w:rFonts w:ascii="Calibri" w:hAnsi="Calibri" w:cs="Calibri"/>
        </w:rPr>
        <w:t>– sprawia wrażenie łagodności, bezwarunkowej miłości, lecz jest również kojarzony z infantylnym zachowaniem. Wszystko zależy od odcienia. Osoby wybierające różowy potrzebują ciepła oraz wsparcia.</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Pomarańczowy</w:t>
      </w:r>
      <w:r>
        <w:rPr>
          <w:rFonts w:ascii="Calibri" w:hAnsi="Calibri" w:cs="Calibri"/>
        </w:rPr>
        <w:t xml:space="preserve"> – mówi o dążeniu do osiągnięcia celu, który odpowiada za szczęście. Kolor niezwykle energetyczny. Lubią go ludzie pozytywnie nastawieni do życia. Pomarańczowy to pomysłowość, dynamizm, zapał do pracy.</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Żółty –</w:t>
      </w:r>
      <w:r>
        <w:rPr>
          <w:rFonts w:ascii="Calibri" w:hAnsi="Calibri" w:cs="Calibri"/>
        </w:rPr>
        <w:t xml:space="preserve"> wyraża potrzebę kontaktów z innym ludźmi, a także chęć rozładowania własnych problemów </w:t>
      </w:r>
      <w:r>
        <w:rPr>
          <w:rFonts w:ascii="Calibri" w:hAnsi="Calibri" w:cs="Calibri"/>
        </w:rPr>
        <w:lastRenderedPageBreak/>
        <w:t>psychicznych.</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Zielony –</w:t>
      </w:r>
      <w:r>
        <w:rPr>
          <w:rFonts w:ascii="Calibri" w:hAnsi="Calibri" w:cs="Calibri"/>
        </w:rPr>
        <w:t xml:space="preserve"> symbolizuje potrzebę skupienia się na sobie, potrzebę równowagi wewnętrznej, czasem nawet kłopoty emocjonalne. Zieleń jest kolorem relaksującym oraz uspakajającym. Zieleń w naturalny sposób kojarzy się z przyrodą. Dlatego z reguły ma zapewniony pozytywny odbiór. Wyrażają ją cechy takie jak spokój, łagodność. Zdarza się, że na osoby lubiące zielony można łatwo wpływać.</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Niebieski –</w:t>
      </w:r>
      <w:r>
        <w:rPr>
          <w:rFonts w:ascii="Calibri" w:hAnsi="Calibri" w:cs="Calibri"/>
        </w:rPr>
        <w:t xml:space="preserve"> symbolizuje potrzebę dokonań, tworzenia czegoś oryginalnego i docenianego społecznie, pragnienie mądrości. Kolor ten wpływa uspokajająco, łagodzi stresy i napięcia. Pomaga w nawiązywaniu nowych kontaktów, wzbudza zaufanie i szacunek. Niebieski określany jest poprzez piękno, takt, kreatywność i twórczość. Kolor niezwykle medialny.</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Granatowy –</w:t>
      </w:r>
      <w:r>
        <w:rPr>
          <w:rFonts w:ascii="Calibri" w:hAnsi="Calibri" w:cs="Calibri"/>
        </w:rPr>
        <w:t xml:space="preserve"> podkreśla odpowiedzialność, chęć kontroli świata zewnętrznego. Granatowy jest kolorem profesjonalistów.</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Fioletowy –</w:t>
      </w:r>
      <w:r>
        <w:rPr>
          <w:rFonts w:ascii="Calibri" w:hAnsi="Calibri" w:cs="Calibri"/>
        </w:rPr>
        <w:t xml:space="preserve"> wyraża poszukiwanie odpowiedzi na pytania przez zainteresowanie sferą duchową, religią, osobowością.</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Złoty –</w:t>
      </w:r>
      <w:r>
        <w:rPr>
          <w:rFonts w:ascii="Calibri" w:hAnsi="Calibri" w:cs="Calibri"/>
        </w:rPr>
        <w:t xml:space="preserve"> symbolizuje umiłowanie materii, marzenia i cele związane z konkretnymi i wymiernymi wartościami, wyraża również pragnienie znaczenia oraz podatność na pochwały.</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Srebrny –</w:t>
      </w:r>
      <w:r>
        <w:rPr>
          <w:rFonts w:ascii="Calibri" w:hAnsi="Calibri" w:cs="Calibri"/>
        </w:rPr>
        <w:t xml:space="preserve"> symbolizuje tęsknotę za uczuciami, czasami poczucie osamotnienia, romantyzm. Srebrny to tęsknota za miłością i potrzeba podpory duchowej.</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Brązowy –</w:t>
      </w:r>
      <w:r>
        <w:rPr>
          <w:rFonts w:ascii="Calibri" w:hAnsi="Calibri" w:cs="Calibri"/>
        </w:rPr>
        <w:t xml:space="preserve"> wyraża zagrożone poczucie bezpieczeństwa oraz potrzebę stabilizacji życiowej, brak wiary w siebie i niepewność w przyszłości. Brąz jest kolorem ziemi, dlatego kojarzy się z bezpieczeństwem i stabilnością życiową. Wybierają go osoby ceniące ponad wszystko ciepło rodzinne i spokój. Kolor realistów, ludzi lubiących ład i porządek, którzy mocno stąpają po ziemi. W wielu sytuacjach ciemny odcień brązu może stanowić ciekawą alternatywę dla czerni.</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Czarny –</w:t>
      </w:r>
      <w:r>
        <w:rPr>
          <w:rFonts w:ascii="Calibri" w:hAnsi="Calibri" w:cs="Calibri"/>
        </w:rPr>
        <w:t xml:space="preserve"> to próba skoncentrowania się na sobie, odnalezienie energii do działania, izolacji przed światem. Kolor tajemnicy, żałoby i smutku. Czarny wybierają z reguły osoby mocno zdyscyplinowane i pewne siebie lub zupełnie odwrotnie – ludzie szukający poczucia własnej wartości. W biznesie dodaje autorytetu i sprawia wrażenie szyku i odświętności.</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Szary –</w:t>
      </w:r>
      <w:r>
        <w:rPr>
          <w:rFonts w:ascii="Calibri" w:hAnsi="Calibri" w:cs="Calibri"/>
        </w:rPr>
        <w:t xml:space="preserve"> określa potrzebę równowagi i wyciszenia bez okazywania tych uczuć na zewnątrz. Bardzo łatwo przyjmuje inne barwy ze swojego otoczenia. Inne barwy w połączeniu z szarością również mogą wydawać się szare. Kolor nastawiający na merytoryczną rozmowę i porozumienie.</w:t>
      </w:r>
    </w:p>
    <w:p w:rsidR="00342D2E" w:rsidRDefault="00342D2E" w:rsidP="00BB00CF">
      <w:pPr>
        <w:widowControl w:val="0"/>
        <w:autoSpaceDE w:val="0"/>
        <w:autoSpaceDN w:val="0"/>
        <w:adjustRightInd w:val="0"/>
        <w:jc w:val="both"/>
        <w:rPr>
          <w:rFonts w:ascii="Calibri" w:hAnsi="Calibri" w:cs="Calibri"/>
        </w:rPr>
      </w:pPr>
      <w:r w:rsidRPr="00BB00CF">
        <w:rPr>
          <w:rFonts w:ascii="Calibri" w:hAnsi="Calibri" w:cs="Calibri"/>
          <w:b/>
        </w:rPr>
        <w:t>Biały –</w:t>
      </w:r>
      <w:r>
        <w:rPr>
          <w:rFonts w:ascii="Calibri" w:hAnsi="Calibri" w:cs="Calibri"/>
        </w:rPr>
        <w:t xml:space="preserve"> symbolizuje ludzi zachłannych na życie. Podobno ludzie, którzy go często noszą lubią, gdy wokół dużo się dzieje, kiedy otrzymują coraz to nowe bodźce. Zdecydowanie kolor optymistów. Symbolizuje czystość, niewinność.</w:t>
      </w:r>
    </w:p>
    <w:p w:rsidR="00BB00CF" w:rsidRDefault="00BB00CF" w:rsidP="00BB00CF">
      <w:pPr>
        <w:widowControl w:val="0"/>
        <w:autoSpaceDE w:val="0"/>
        <w:autoSpaceDN w:val="0"/>
        <w:adjustRightInd w:val="0"/>
        <w:jc w:val="both"/>
        <w:rPr>
          <w:rFonts w:ascii="Calibri" w:hAnsi="Calibri" w:cs="Calibri"/>
        </w:rPr>
      </w:pPr>
    </w:p>
    <w:p w:rsidR="00BB00CF" w:rsidRDefault="00BB00CF" w:rsidP="00BB00CF">
      <w:pPr>
        <w:widowControl w:val="0"/>
        <w:autoSpaceDE w:val="0"/>
        <w:autoSpaceDN w:val="0"/>
        <w:adjustRightInd w:val="0"/>
        <w:jc w:val="both"/>
        <w:rPr>
          <w:rFonts w:ascii="Calibri" w:hAnsi="Calibri" w:cs="Calibri"/>
        </w:rPr>
      </w:pPr>
    </w:p>
    <w:p w:rsidR="00BB00CF" w:rsidRDefault="00BB00CF" w:rsidP="00BB00CF">
      <w:pPr>
        <w:widowControl w:val="0"/>
        <w:autoSpaceDE w:val="0"/>
        <w:autoSpaceDN w:val="0"/>
        <w:adjustRightInd w:val="0"/>
        <w:jc w:val="both"/>
        <w:rPr>
          <w:rFonts w:ascii="Calibri" w:hAnsi="Calibri" w:cs="Calibri"/>
        </w:rPr>
      </w:pPr>
    </w:p>
    <w:p w:rsidR="00342D2E" w:rsidRPr="00BB00CF" w:rsidRDefault="00342D2E" w:rsidP="00BB00CF">
      <w:pPr>
        <w:widowControl w:val="0"/>
        <w:autoSpaceDE w:val="0"/>
        <w:autoSpaceDN w:val="0"/>
        <w:adjustRightInd w:val="0"/>
        <w:jc w:val="both"/>
        <w:rPr>
          <w:rFonts w:ascii="Calibri" w:hAnsi="Calibri" w:cs="Calibri"/>
          <w:b/>
          <w:sz w:val="28"/>
          <w:szCs w:val="28"/>
        </w:rPr>
      </w:pPr>
      <w:r w:rsidRPr="00BB00CF">
        <w:rPr>
          <w:rFonts w:ascii="Calibri" w:hAnsi="Calibri" w:cs="Calibri"/>
          <w:b/>
          <w:sz w:val="28"/>
          <w:szCs w:val="28"/>
        </w:rPr>
        <w:lastRenderedPageBreak/>
        <w:t>Temat: Zasady kształtowania form płaskich i przestrzennych</w:t>
      </w:r>
      <w:r w:rsidR="00BB00CF">
        <w:rPr>
          <w:rFonts w:ascii="Calibri" w:hAnsi="Calibri" w:cs="Calibri"/>
          <w:b/>
          <w:sz w:val="28"/>
          <w:szCs w:val="28"/>
        </w:rPr>
        <w:t>.</w:t>
      </w:r>
    </w:p>
    <w:p w:rsidR="00342D2E" w:rsidRDefault="00342D2E" w:rsidP="00342D2E">
      <w:pPr>
        <w:widowControl w:val="0"/>
        <w:autoSpaceDE w:val="0"/>
        <w:autoSpaceDN w:val="0"/>
        <w:adjustRightInd w:val="0"/>
        <w:spacing w:line="240" w:lineRule="auto"/>
        <w:rPr>
          <w:rFonts w:ascii="Calibri" w:hAnsi="Calibri" w:cs="Calibri"/>
        </w:rPr>
      </w:pPr>
      <w:r>
        <w:rPr>
          <w:rFonts w:ascii="Calibri" w:hAnsi="Calibri" w:cs="Calibri"/>
          <w:noProof/>
          <w:lang w:eastAsia="pl-PL"/>
        </w:rPr>
        <w:drawing>
          <wp:inline distT="0" distB="0" distL="0" distR="0">
            <wp:extent cx="5229225" cy="74295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7429500"/>
                    </a:xfrm>
                    <a:prstGeom prst="rect">
                      <a:avLst/>
                    </a:prstGeom>
                    <a:noFill/>
                    <a:ln>
                      <a:noFill/>
                    </a:ln>
                  </pic:spPr>
                </pic:pic>
              </a:graphicData>
            </a:graphic>
          </wp:inline>
        </w:drawing>
      </w:r>
    </w:p>
    <w:p w:rsidR="00A85DD4" w:rsidRDefault="00A85DD4" w:rsidP="00A85DD4">
      <w:pPr>
        <w:rPr>
          <w:b/>
          <w:sz w:val="36"/>
          <w:szCs w:val="36"/>
        </w:rPr>
      </w:pPr>
      <w:r>
        <w:rPr>
          <w:b/>
          <w:sz w:val="36"/>
          <w:szCs w:val="36"/>
        </w:rPr>
        <w:t xml:space="preserve">II i III </w:t>
      </w:r>
      <w:proofErr w:type="spellStart"/>
      <w:r>
        <w:rPr>
          <w:b/>
          <w:sz w:val="36"/>
          <w:szCs w:val="36"/>
        </w:rPr>
        <w:t>bra</w:t>
      </w:r>
      <w:proofErr w:type="spellEnd"/>
    </w:p>
    <w:p w:rsidR="00A85DD4" w:rsidRDefault="00A85DD4" w:rsidP="00A85DD4">
      <w:pPr>
        <w:rPr>
          <w:b/>
          <w:sz w:val="28"/>
          <w:szCs w:val="28"/>
        </w:rPr>
      </w:pPr>
      <w:r>
        <w:rPr>
          <w:b/>
          <w:sz w:val="28"/>
          <w:szCs w:val="28"/>
        </w:rPr>
        <w:t>1.12.2021 r.</w:t>
      </w:r>
    </w:p>
    <w:p w:rsidR="00A85DD4" w:rsidRDefault="00A85DD4" w:rsidP="00A85DD4">
      <w:pPr>
        <w:rPr>
          <w:b/>
          <w:sz w:val="28"/>
          <w:szCs w:val="28"/>
        </w:rPr>
      </w:pPr>
      <w:r>
        <w:rPr>
          <w:b/>
          <w:sz w:val="28"/>
          <w:szCs w:val="28"/>
        </w:rPr>
        <w:lastRenderedPageBreak/>
        <w:t xml:space="preserve">Dzień dobry, w ramach PPP (dzisiejszej i zaległej lekcji)  proszę otworzyć ten link i wybrać dwie   z czterech krzyżówek, wydrukować i rozwiązać. Przyjemnej zabawy </w:t>
      </w:r>
      <w:r>
        <w:rPr>
          <w:b/>
          <w:sz w:val="28"/>
          <w:szCs w:val="28"/>
        </w:rPr>
        <w:sym w:font="Wingdings" w:char="F04A"/>
      </w:r>
    </w:p>
    <w:p w:rsidR="00A85DD4" w:rsidRDefault="00A85DD4" w:rsidP="00A85DD4">
      <w:pPr>
        <w:rPr>
          <w:b/>
          <w:sz w:val="28"/>
          <w:szCs w:val="28"/>
        </w:rPr>
      </w:pPr>
      <w:hyperlink r:id="rId21" w:history="1">
        <w:r>
          <w:rPr>
            <w:rStyle w:val="Hipercze"/>
            <w:b/>
            <w:sz w:val="28"/>
            <w:szCs w:val="28"/>
          </w:rPr>
          <w:t>https://znakidrogowe.info/pliki-do-pobrania/5761</w:t>
        </w:r>
      </w:hyperlink>
    </w:p>
    <w:p w:rsidR="00A85DD4" w:rsidRDefault="00A85DD4" w:rsidP="00A85DD4">
      <w:pPr>
        <w:rPr>
          <w:b/>
          <w:sz w:val="28"/>
          <w:szCs w:val="28"/>
        </w:rPr>
      </w:pPr>
      <w:hyperlink r:id="rId22" w:history="1">
        <w:r>
          <w:rPr>
            <w:rStyle w:val="Hipercze"/>
            <w:b/>
            <w:sz w:val="28"/>
            <w:szCs w:val="28"/>
          </w:rPr>
          <w:t>https://znakidrogowe.info/pliki-do-pobrania/5762</w:t>
        </w:r>
      </w:hyperlink>
    </w:p>
    <w:p w:rsidR="00A85DD4" w:rsidRDefault="00A85DD4" w:rsidP="00A85DD4">
      <w:pPr>
        <w:rPr>
          <w:b/>
          <w:sz w:val="28"/>
          <w:szCs w:val="28"/>
        </w:rPr>
      </w:pPr>
      <w:hyperlink r:id="rId23" w:history="1">
        <w:r>
          <w:rPr>
            <w:rStyle w:val="Hipercze"/>
            <w:b/>
            <w:sz w:val="28"/>
            <w:szCs w:val="28"/>
          </w:rPr>
          <w:t>https://znakidrogowe.info/pliki-do-pobrania/5763</w:t>
        </w:r>
      </w:hyperlink>
    </w:p>
    <w:p w:rsidR="00A85DD4" w:rsidRDefault="00A85DD4" w:rsidP="00A85DD4">
      <w:pPr>
        <w:rPr>
          <w:b/>
          <w:sz w:val="28"/>
          <w:szCs w:val="28"/>
        </w:rPr>
      </w:pPr>
      <w:hyperlink r:id="rId24" w:history="1">
        <w:r>
          <w:rPr>
            <w:rStyle w:val="Hipercze"/>
            <w:b/>
            <w:sz w:val="28"/>
            <w:szCs w:val="28"/>
          </w:rPr>
          <w:t>https://znakidrogowe.info/pliki-do-pobrania/5764</w:t>
        </w:r>
      </w:hyperlink>
    </w:p>
    <w:p w:rsidR="00A85DD4" w:rsidRDefault="00A85DD4" w:rsidP="00A85DD4">
      <w:pPr>
        <w:rPr>
          <w:b/>
          <w:sz w:val="28"/>
          <w:szCs w:val="28"/>
        </w:rPr>
      </w:pPr>
    </w:p>
    <w:p w:rsidR="00A85DD4" w:rsidRDefault="00A85DD4" w:rsidP="00A85DD4"/>
    <w:p w:rsidR="00A85DD4" w:rsidRDefault="00A85DD4" w:rsidP="00342D2E">
      <w:pPr>
        <w:widowControl w:val="0"/>
        <w:autoSpaceDE w:val="0"/>
        <w:autoSpaceDN w:val="0"/>
        <w:adjustRightInd w:val="0"/>
        <w:spacing w:line="240" w:lineRule="auto"/>
        <w:rPr>
          <w:rFonts w:ascii="Calibri" w:hAnsi="Calibri" w:cs="Calibri"/>
        </w:rPr>
      </w:pPr>
      <w:bookmarkStart w:id="0" w:name="_GoBack"/>
      <w:bookmarkEnd w:id="0"/>
    </w:p>
    <w:p w:rsidR="00F62F25" w:rsidRPr="00C26400" w:rsidRDefault="00F62F25" w:rsidP="00C26400">
      <w:pPr>
        <w:autoSpaceDE w:val="0"/>
        <w:autoSpaceDN w:val="0"/>
        <w:adjustRightInd w:val="0"/>
        <w:spacing w:after="0" w:line="360" w:lineRule="auto"/>
        <w:rPr>
          <w:rFonts w:ascii="Times New Roman" w:eastAsia="Times New Roman" w:hAnsi="Times New Roman" w:cs="Times New Roman"/>
          <w:sz w:val="24"/>
          <w:szCs w:val="24"/>
          <w:lang w:eastAsia="pl-PL"/>
        </w:rPr>
      </w:pPr>
    </w:p>
    <w:p w:rsidR="001D62FC" w:rsidRDefault="001D62FC" w:rsidP="00C26400">
      <w:pPr>
        <w:spacing w:after="0" w:line="360" w:lineRule="auto"/>
        <w:ind w:right="-567"/>
      </w:pPr>
    </w:p>
    <w:p w:rsidR="001D62FC" w:rsidRDefault="001D62FC" w:rsidP="001D62FC">
      <w:pPr>
        <w:spacing w:after="0" w:line="360" w:lineRule="auto"/>
        <w:rPr>
          <w:sz w:val="24"/>
          <w:szCs w:val="24"/>
        </w:rPr>
      </w:pPr>
    </w:p>
    <w:p w:rsidR="003A2211" w:rsidRPr="0048577B" w:rsidRDefault="003A2211" w:rsidP="006126EB">
      <w:pPr>
        <w:jc w:val="both"/>
        <w:rPr>
          <w:rFonts w:ascii="Times New Roman" w:hAnsi="Times New Roman" w:cs="Times New Roman"/>
        </w:rPr>
      </w:pPr>
    </w:p>
    <w:sectPr w:rsidR="003A2211" w:rsidRPr="00485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suff w:val="nothing"/>
      <w:lvlText w:val="%1."/>
      <w:lvlJc w:val="left"/>
      <w:pPr>
        <w:ind w:left="707"/>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nsid w:val="00000002"/>
    <w:multiLevelType w:val="hybridMultilevel"/>
    <w:tmpl w:val="FFFFFFFF"/>
    <w:lvl w:ilvl="0" w:tplc="16F04AC5">
      <w:start w:val="1"/>
      <w:numFmt w:val="bullet"/>
      <w:suff w:val="nothing"/>
      <w:lvlText w:val=""/>
      <w:lvlJc w:val="left"/>
      <w:pPr>
        <w:ind w:left="707"/>
      </w:pPr>
      <w:rPr>
        <w:rFonts w:ascii="Symbol" w:hAnsi="Symbol" w:cs="Symbol"/>
      </w:rPr>
    </w:lvl>
    <w:lvl w:ilvl="1" w:tplc="14222B0A">
      <w:start w:val="1"/>
      <w:numFmt w:val="bullet"/>
      <w:lvlText w:val=""/>
      <w:lvlJc w:val="left"/>
      <w:pPr>
        <w:ind w:left="1414" w:hanging="283"/>
      </w:pPr>
      <w:rPr>
        <w:rFonts w:ascii="Symbol" w:hAnsi="Symbol" w:cs="Symbol"/>
      </w:rPr>
    </w:lvl>
    <w:lvl w:ilvl="2" w:tplc="70442E58">
      <w:start w:val="1"/>
      <w:numFmt w:val="bullet"/>
      <w:lvlText w:val=""/>
      <w:lvlJc w:val="left"/>
      <w:pPr>
        <w:ind w:left="2121" w:hanging="283"/>
      </w:pPr>
      <w:rPr>
        <w:rFonts w:ascii="Symbol" w:hAnsi="Symbol" w:cs="Symbol"/>
      </w:rPr>
    </w:lvl>
    <w:lvl w:ilvl="3" w:tplc="3DFD58F9">
      <w:start w:val="1"/>
      <w:numFmt w:val="bullet"/>
      <w:lvlText w:val=""/>
      <w:lvlJc w:val="left"/>
      <w:pPr>
        <w:ind w:left="2828" w:hanging="283"/>
      </w:pPr>
      <w:rPr>
        <w:rFonts w:ascii="Symbol" w:hAnsi="Symbol" w:cs="Symbol"/>
      </w:rPr>
    </w:lvl>
    <w:lvl w:ilvl="4" w:tplc="79DE8A8D">
      <w:start w:val="1"/>
      <w:numFmt w:val="bullet"/>
      <w:lvlText w:val=""/>
      <w:lvlJc w:val="left"/>
      <w:pPr>
        <w:ind w:left="3535" w:hanging="283"/>
      </w:pPr>
      <w:rPr>
        <w:rFonts w:ascii="Symbol" w:hAnsi="Symbol" w:cs="Symbol"/>
      </w:rPr>
    </w:lvl>
    <w:lvl w:ilvl="5" w:tplc="09E83524">
      <w:start w:val="1"/>
      <w:numFmt w:val="bullet"/>
      <w:lvlText w:val=""/>
      <w:lvlJc w:val="left"/>
      <w:pPr>
        <w:ind w:left="4242" w:hanging="283"/>
      </w:pPr>
      <w:rPr>
        <w:rFonts w:ascii="Symbol" w:hAnsi="Symbol" w:cs="Symbol"/>
      </w:rPr>
    </w:lvl>
    <w:lvl w:ilvl="6" w:tplc="12A0B4B7">
      <w:start w:val="1"/>
      <w:numFmt w:val="bullet"/>
      <w:lvlText w:val=""/>
      <w:lvlJc w:val="left"/>
      <w:pPr>
        <w:ind w:left="4949" w:hanging="283"/>
      </w:pPr>
      <w:rPr>
        <w:rFonts w:ascii="Symbol" w:hAnsi="Symbol" w:cs="Symbol"/>
      </w:rPr>
    </w:lvl>
    <w:lvl w:ilvl="7" w:tplc="25335F9C">
      <w:start w:val="1"/>
      <w:numFmt w:val="bullet"/>
      <w:lvlText w:val=""/>
      <w:lvlJc w:val="left"/>
      <w:pPr>
        <w:ind w:left="5656" w:hanging="283"/>
      </w:pPr>
      <w:rPr>
        <w:rFonts w:ascii="Symbol" w:hAnsi="Symbol" w:cs="Symbol"/>
      </w:rPr>
    </w:lvl>
    <w:lvl w:ilvl="8" w:tplc="024946F9">
      <w:start w:val="1"/>
      <w:numFmt w:val="bullet"/>
      <w:lvlText w:val=""/>
      <w:lvlJc w:val="left"/>
      <w:pPr>
        <w:ind w:left="6363" w:hanging="283"/>
      </w:pPr>
      <w:rPr>
        <w:rFonts w:ascii="Symbol" w:hAnsi="Symbol" w:cs="Symbol"/>
      </w:rPr>
    </w:lvl>
  </w:abstractNum>
  <w:abstractNum w:abstractNumId="2">
    <w:nsid w:val="039B0D0C"/>
    <w:multiLevelType w:val="hybridMultilevel"/>
    <w:tmpl w:val="B56803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7D501BA"/>
    <w:multiLevelType w:val="hybridMultilevel"/>
    <w:tmpl w:val="94F4EE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2C6567D5"/>
    <w:multiLevelType w:val="hybridMultilevel"/>
    <w:tmpl w:val="6720D306"/>
    <w:lvl w:ilvl="0" w:tplc="04150001">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start w:val="1"/>
      <w:numFmt w:val="bullet"/>
      <w:lvlText w:val=""/>
      <w:lvlJc w:val="left"/>
      <w:pPr>
        <w:ind w:left="1876" w:hanging="360"/>
      </w:pPr>
      <w:rPr>
        <w:rFonts w:ascii="Wingdings" w:hAnsi="Wingdings" w:hint="default"/>
      </w:rPr>
    </w:lvl>
    <w:lvl w:ilvl="3" w:tplc="04150001">
      <w:start w:val="1"/>
      <w:numFmt w:val="bullet"/>
      <w:lvlText w:val=""/>
      <w:lvlJc w:val="left"/>
      <w:pPr>
        <w:ind w:left="2596" w:hanging="360"/>
      </w:pPr>
      <w:rPr>
        <w:rFonts w:ascii="Symbol" w:hAnsi="Symbol" w:hint="default"/>
      </w:rPr>
    </w:lvl>
    <w:lvl w:ilvl="4" w:tplc="04150003">
      <w:start w:val="1"/>
      <w:numFmt w:val="bullet"/>
      <w:lvlText w:val="o"/>
      <w:lvlJc w:val="left"/>
      <w:pPr>
        <w:ind w:left="3316" w:hanging="360"/>
      </w:pPr>
      <w:rPr>
        <w:rFonts w:ascii="Courier New" w:hAnsi="Courier New" w:cs="Courier New" w:hint="default"/>
      </w:rPr>
    </w:lvl>
    <w:lvl w:ilvl="5" w:tplc="04150005">
      <w:start w:val="1"/>
      <w:numFmt w:val="bullet"/>
      <w:lvlText w:val=""/>
      <w:lvlJc w:val="left"/>
      <w:pPr>
        <w:ind w:left="4036" w:hanging="360"/>
      </w:pPr>
      <w:rPr>
        <w:rFonts w:ascii="Wingdings" w:hAnsi="Wingdings" w:hint="default"/>
      </w:rPr>
    </w:lvl>
    <w:lvl w:ilvl="6" w:tplc="04150001">
      <w:start w:val="1"/>
      <w:numFmt w:val="bullet"/>
      <w:lvlText w:val=""/>
      <w:lvlJc w:val="left"/>
      <w:pPr>
        <w:ind w:left="4756" w:hanging="360"/>
      </w:pPr>
      <w:rPr>
        <w:rFonts w:ascii="Symbol" w:hAnsi="Symbol" w:hint="default"/>
      </w:rPr>
    </w:lvl>
    <w:lvl w:ilvl="7" w:tplc="04150003">
      <w:start w:val="1"/>
      <w:numFmt w:val="bullet"/>
      <w:lvlText w:val="o"/>
      <w:lvlJc w:val="left"/>
      <w:pPr>
        <w:ind w:left="5476" w:hanging="360"/>
      </w:pPr>
      <w:rPr>
        <w:rFonts w:ascii="Courier New" w:hAnsi="Courier New" w:cs="Courier New" w:hint="default"/>
      </w:rPr>
    </w:lvl>
    <w:lvl w:ilvl="8" w:tplc="04150005">
      <w:start w:val="1"/>
      <w:numFmt w:val="bullet"/>
      <w:lvlText w:val=""/>
      <w:lvlJc w:val="left"/>
      <w:pPr>
        <w:ind w:left="6196" w:hanging="360"/>
      </w:pPr>
      <w:rPr>
        <w:rFonts w:ascii="Wingdings" w:hAnsi="Wingdings" w:hint="default"/>
      </w:rPr>
    </w:lvl>
  </w:abstractNum>
  <w:abstractNum w:abstractNumId="5">
    <w:nsid w:val="32F2367F"/>
    <w:multiLevelType w:val="hybridMultilevel"/>
    <w:tmpl w:val="82AA4F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92171D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E9E0FD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DA3AFC"/>
    <w:multiLevelType w:val="hybridMultilevel"/>
    <w:tmpl w:val="FFFFFFFF"/>
    <w:lvl w:ilvl="0" w:tplc="42ECC959">
      <w:start w:val="1"/>
      <w:numFmt w:val="bullet"/>
      <w:lvlText w:val=""/>
      <w:lvlJc w:val="left"/>
      <w:pPr>
        <w:ind w:left="720" w:hanging="360"/>
      </w:pPr>
      <w:rPr>
        <w:rFonts w:ascii="Symbol" w:hAnsi="Symbol" w:cs="Symbol"/>
      </w:rPr>
    </w:lvl>
    <w:lvl w:ilvl="1" w:tplc="38DB5BAF">
      <w:start w:val="1"/>
      <w:numFmt w:val="bullet"/>
      <w:lvlText w:val="o"/>
      <w:lvlJc w:val="left"/>
      <w:pPr>
        <w:ind w:left="1440" w:hanging="360"/>
      </w:pPr>
      <w:rPr>
        <w:rFonts w:ascii="Courier New" w:hAnsi="Courier New" w:cs="Courier New"/>
      </w:rPr>
    </w:lvl>
    <w:lvl w:ilvl="2" w:tplc="6E58B3E4">
      <w:start w:val="1"/>
      <w:numFmt w:val="bullet"/>
      <w:lvlText w:val=""/>
      <w:lvlJc w:val="left"/>
      <w:pPr>
        <w:ind w:left="2160" w:hanging="360"/>
      </w:pPr>
      <w:rPr>
        <w:rFonts w:ascii="Wingdings" w:hAnsi="Wingdings" w:cs="Wingdings"/>
      </w:rPr>
    </w:lvl>
    <w:lvl w:ilvl="3" w:tplc="58CD0407">
      <w:start w:val="1"/>
      <w:numFmt w:val="bullet"/>
      <w:lvlText w:val=""/>
      <w:lvlJc w:val="left"/>
      <w:pPr>
        <w:ind w:left="2880" w:hanging="360"/>
      </w:pPr>
      <w:rPr>
        <w:rFonts w:ascii="Symbol" w:hAnsi="Symbol" w:cs="Symbol"/>
      </w:rPr>
    </w:lvl>
    <w:lvl w:ilvl="4" w:tplc="6D807EDE">
      <w:start w:val="1"/>
      <w:numFmt w:val="bullet"/>
      <w:lvlText w:val="o"/>
      <w:lvlJc w:val="left"/>
      <w:pPr>
        <w:ind w:left="3600" w:hanging="360"/>
      </w:pPr>
      <w:rPr>
        <w:rFonts w:ascii="Courier New" w:hAnsi="Courier New" w:cs="Courier New"/>
      </w:rPr>
    </w:lvl>
    <w:lvl w:ilvl="5" w:tplc="69673077">
      <w:start w:val="1"/>
      <w:numFmt w:val="bullet"/>
      <w:lvlText w:val=""/>
      <w:lvlJc w:val="left"/>
      <w:pPr>
        <w:ind w:left="4320" w:hanging="360"/>
      </w:pPr>
      <w:rPr>
        <w:rFonts w:ascii="Wingdings" w:hAnsi="Wingdings" w:cs="Wingdings"/>
      </w:rPr>
    </w:lvl>
    <w:lvl w:ilvl="6" w:tplc="427175E8">
      <w:start w:val="1"/>
      <w:numFmt w:val="bullet"/>
      <w:lvlText w:val=""/>
      <w:lvlJc w:val="left"/>
      <w:pPr>
        <w:ind w:left="5040" w:hanging="360"/>
      </w:pPr>
      <w:rPr>
        <w:rFonts w:ascii="Symbol" w:hAnsi="Symbol" w:cs="Symbol"/>
      </w:rPr>
    </w:lvl>
    <w:lvl w:ilvl="7" w:tplc="0A3B4E65">
      <w:start w:val="1"/>
      <w:numFmt w:val="bullet"/>
      <w:lvlText w:val="o"/>
      <w:lvlJc w:val="left"/>
      <w:pPr>
        <w:ind w:left="5760" w:hanging="360"/>
      </w:pPr>
      <w:rPr>
        <w:rFonts w:ascii="Courier New" w:hAnsi="Courier New" w:cs="Courier New"/>
      </w:rPr>
    </w:lvl>
    <w:lvl w:ilvl="8" w:tplc="37A3A85C">
      <w:start w:val="1"/>
      <w:numFmt w:val="bullet"/>
      <w:lvlText w:val=""/>
      <w:lvlJc w:val="left"/>
      <w:pPr>
        <w:ind w:left="6480" w:hanging="360"/>
      </w:pPr>
      <w:rPr>
        <w:rFonts w:ascii="Wingdings" w:hAnsi="Wingdings" w:cs="Wingdings"/>
      </w:rPr>
    </w:lvl>
  </w:abstractNum>
  <w:abstractNum w:abstractNumId="9">
    <w:nsid w:val="7AE14AA4"/>
    <w:multiLevelType w:val="hybridMultilevel"/>
    <w:tmpl w:val="82B85B44"/>
    <w:lvl w:ilvl="0" w:tplc="04150001">
      <w:start w:val="1"/>
      <w:numFmt w:val="bullet"/>
      <w:lvlText w:val=""/>
      <w:lvlJc w:val="left"/>
      <w:pPr>
        <w:ind w:left="153"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num w:numId="1">
    <w:abstractNumId w:val="6"/>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A0"/>
    <w:rsid w:val="00144BB8"/>
    <w:rsid w:val="001D62FC"/>
    <w:rsid w:val="00217BCF"/>
    <w:rsid w:val="00251053"/>
    <w:rsid w:val="00277036"/>
    <w:rsid w:val="002D51FA"/>
    <w:rsid w:val="002D77A0"/>
    <w:rsid w:val="00342D2E"/>
    <w:rsid w:val="00384D73"/>
    <w:rsid w:val="003A2211"/>
    <w:rsid w:val="0048577B"/>
    <w:rsid w:val="00501117"/>
    <w:rsid w:val="006126EB"/>
    <w:rsid w:val="006158AE"/>
    <w:rsid w:val="006E1D6D"/>
    <w:rsid w:val="007335FF"/>
    <w:rsid w:val="00A85DD4"/>
    <w:rsid w:val="00B02C9C"/>
    <w:rsid w:val="00B27766"/>
    <w:rsid w:val="00B67090"/>
    <w:rsid w:val="00BA7F89"/>
    <w:rsid w:val="00BB00CF"/>
    <w:rsid w:val="00BE27F3"/>
    <w:rsid w:val="00C22B81"/>
    <w:rsid w:val="00C26400"/>
    <w:rsid w:val="00DD0110"/>
    <w:rsid w:val="00DE7CA8"/>
    <w:rsid w:val="00F62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77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51FA"/>
    <w:rPr>
      <w:color w:val="0000FF" w:themeColor="hyperlink"/>
      <w:u w:val="single"/>
    </w:rPr>
  </w:style>
  <w:style w:type="paragraph" w:styleId="Akapitzlist">
    <w:name w:val="List Paragraph"/>
    <w:basedOn w:val="Normalny"/>
    <w:uiPriority w:val="34"/>
    <w:qFormat/>
    <w:rsid w:val="003A2211"/>
    <w:pPr>
      <w:spacing w:after="160" w:line="256" w:lineRule="auto"/>
      <w:ind w:left="720"/>
      <w:contextualSpacing/>
    </w:pPr>
  </w:style>
  <w:style w:type="paragraph" w:styleId="NormalnyWeb">
    <w:name w:val="Normal (Web)"/>
    <w:basedOn w:val="Normalny"/>
    <w:uiPriority w:val="99"/>
    <w:semiHidden/>
    <w:unhideWhenUsed/>
    <w:rsid w:val="001D62F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D62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62FC"/>
    <w:rPr>
      <w:rFonts w:ascii="Tahoma" w:hAnsi="Tahoma" w:cs="Tahoma"/>
      <w:sz w:val="16"/>
      <w:szCs w:val="16"/>
    </w:rPr>
  </w:style>
  <w:style w:type="character" w:customStyle="1" w:styleId="italik">
    <w:name w:val="italik"/>
    <w:basedOn w:val="Domylnaczcionkaakapitu"/>
    <w:uiPriority w:val="1"/>
    <w:qFormat/>
    <w:rsid w:val="00B02C9C"/>
    <w:rPr>
      <w:i/>
      <w:iCs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77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51FA"/>
    <w:rPr>
      <w:color w:val="0000FF" w:themeColor="hyperlink"/>
      <w:u w:val="single"/>
    </w:rPr>
  </w:style>
  <w:style w:type="paragraph" w:styleId="Akapitzlist">
    <w:name w:val="List Paragraph"/>
    <w:basedOn w:val="Normalny"/>
    <w:uiPriority w:val="34"/>
    <w:qFormat/>
    <w:rsid w:val="003A2211"/>
    <w:pPr>
      <w:spacing w:after="160" w:line="256" w:lineRule="auto"/>
      <w:ind w:left="720"/>
      <w:contextualSpacing/>
    </w:pPr>
  </w:style>
  <w:style w:type="paragraph" w:styleId="NormalnyWeb">
    <w:name w:val="Normal (Web)"/>
    <w:basedOn w:val="Normalny"/>
    <w:uiPriority w:val="99"/>
    <w:semiHidden/>
    <w:unhideWhenUsed/>
    <w:rsid w:val="001D62F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D62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62FC"/>
    <w:rPr>
      <w:rFonts w:ascii="Tahoma" w:hAnsi="Tahoma" w:cs="Tahoma"/>
      <w:sz w:val="16"/>
      <w:szCs w:val="16"/>
    </w:rPr>
  </w:style>
  <w:style w:type="character" w:customStyle="1" w:styleId="italik">
    <w:name w:val="italik"/>
    <w:basedOn w:val="Domylnaczcionkaakapitu"/>
    <w:uiPriority w:val="1"/>
    <w:qFormat/>
    <w:rsid w:val="00B02C9C"/>
    <w:rPr>
      <w:i/>
      <w:i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9083">
      <w:bodyDiv w:val="1"/>
      <w:marLeft w:val="0"/>
      <w:marRight w:val="0"/>
      <w:marTop w:val="0"/>
      <w:marBottom w:val="0"/>
      <w:divBdr>
        <w:top w:val="none" w:sz="0" w:space="0" w:color="auto"/>
        <w:left w:val="none" w:sz="0" w:space="0" w:color="auto"/>
        <w:bottom w:val="none" w:sz="0" w:space="0" w:color="auto"/>
        <w:right w:val="none" w:sz="0" w:space="0" w:color="auto"/>
      </w:divBdr>
    </w:div>
    <w:div w:id="644285624">
      <w:bodyDiv w:val="1"/>
      <w:marLeft w:val="0"/>
      <w:marRight w:val="0"/>
      <w:marTop w:val="0"/>
      <w:marBottom w:val="0"/>
      <w:divBdr>
        <w:top w:val="none" w:sz="0" w:space="0" w:color="auto"/>
        <w:left w:val="none" w:sz="0" w:space="0" w:color="auto"/>
        <w:bottom w:val="none" w:sz="0" w:space="0" w:color="auto"/>
        <w:right w:val="none" w:sz="0" w:space="0" w:color="auto"/>
      </w:divBdr>
    </w:div>
    <w:div w:id="704675282">
      <w:bodyDiv w:val="1"/>
      <w:marLeft w:val="0"/>
      <w:marRight w:val="0"/>
      <w:marTop w:val="0"/>
      <w:marBottom w:val="0"/>
      <w:divBdr>
        <w:top w:val="none" w:sz="0" w:space="0" w:color="auto"/>
        <w:left w:val="none" w:sz="0" w:space="0" w:color="auto"/>
        <w:bottom w:val="none" w:sz="0" w:space="0" w:color="auto"/>
        <w:right w:val="none" w:sz="0" w:space="0" w:color="auto"/>
      </w:divBdr>
    </w:div>
    <w:div w:id="808669152">
      <w:bodyDiv w:val="1"/>
      <w:marLeft w:val="0"/>
      <w:marRight w:val="0"/>
      <w:marTop w:val="0"/>
      <w:marBottom w:val="0"/>
      <w:divBdr>
        <w:top w:val="none" w:sz="0" w:space="0" w:color="auto"/>
        <w:left w:val="none" w:sz="0" w:space="0" w:color="auto"/>
        <w:bottom w:val="none" w:sz="0" w:space="0" w:color="auto"/>
        <w:right w:val="none" w:sz="0" w:space="0" w:color="auto"/>
      </w:divBdr>
    </w:div>
    <w:div w:id="1267271376">
      <w:bodyDiv w:val="1"/>
      <w:marLeft w:val="0"/>
      <w:marRight w:val="0"/>
      <w:marTop w:val="0"/>
      <w:marBottom w:val="0"/>
      <w:divBdr>
        <w:top w:val="none" w:sz="0" w:space="0" w:color="auto"/>
        <w:left w:val="none" w:sz="0" w:space="0" w:color="auto"/>
        <w:bottom w:val="none" w:sz="0" w:space="0" w:color="auto"/>
        <w:right w:val="none" w:sz="0" w:space="0" w:color="auto"/>
      </w:divBdr>
    </w:div>
    <w:div w:id="1517814343">
      <w:bodyDiv w:val="1"/>
      <w:marLeft w:val="0"/>
      <w:marRight w:val="0"/>
      <w:marTop w:val="0"/>
      <w:marBottom w:val="0"/>
      <w:divBdr>
        <w:top w:val="none" w:sz="0" w:space="0" w:color="auto"/>
        <w:left w:val="none" w:sz="0" w:space="0" w:color="auto"/>
        <w:bottom w:val="none" w:sz="0" w:space="0" w:color="auto"/>
        <w:right w:val="none" w:sz="0" w:space="0" w:color="auto"/>
      </w:divBdr>
    </w:div>
    <w:div w:id="1736704088">
      <w:bodyDiv w:val="1"/>
      <w:marLeft w:val="0"/>
      <w:marRight w:val="0"/>
      <w:marTop w:val="0"/>
      <w:marBottom w:val="0"/>
      <w:divBdr>
        <w:top w:val="none" w:sz="0" w:space="0" w:color="auto"/>
        <w:left w:val="none" w:sz="0" w:space="0" w:color="auto"/>
        <w:bottom w:val="none" w:sz="0" w:space="0" w:color="auto"/>
        <w:right w:val="none" w:sz="0" w:space="0" w:color="auto"/>
      </w:divBdr>
    </w:div>
    <w:div w:id="191878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kusze.pl/zawodowy/r05-2019-styczen-egzamin-zawodowy-pisemny.pdf" TargetMode="External"/><Relationship Id="rId13" Type="http://schemas.openxmlformats.org/officeDocument/2006/relationships/hyperlink" Target="https://learningapps.org/display?v=pd5w9xesc21" TargetMode="External"/><Relationship Id="rId18" Type="http://schemas.openxmlformats.org/officeDocument/2006/relationships/hyperlink" Target="https://www.bing.com/videos/search?q=silnik+elektryczny+budowa%2C+zasada+dzia&#322;ania&amp;ru=%2Fvideos%2Fsearch%3Fq%3Dsilnik%2Belektryczny%2Bbudowa%252c%2Bzasada%2Bdzia%25c5%2582ania%26FORM%3DHDRSC4&amp;view=detail&amp;mid=92002E51D3A17F83445F92002E51D3A17F83445F&amp;&amp;FORM=VDRVRV"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znakidrogowe.info/pliki-do-pobrania/5761" TargetMode="External"/><Relationship Id="rId7" Type="http://schemas.openxmlformats.org/officeDocument/2006/relationships/hyperlink" Target="https://quizizz.com/admin/quiz/5e1c31b79f9ee6001e13263e/warzywa-ziemniaki-grzyby" TargetMode="External"/><Relationship Id="rId12" Type="http://schemas.openxmlformats.org/officeDocument/2006/relationships/hyperlink" Target="https://learningapps.org/display?v=pqb5xtm8321" TargetMode="External"/><Relationship Id="rId17" Type="http://schemas.openxmlformats.org/officeDocument/2006/relationships/hyperlink" Target="https://learningapps.org/276125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arningapps.org/14805216"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youtube.com/watch?v=n-jnWtS_Leo&amp;ab_channel=5-MinutoweROZRYWKI" TargetMode="External"/><Relationship Id="rId11" Type="http://schemas.openxmlformats.org/officeDocument/2006/relationships/image" Target="media/image1.jpeg"/><Relationship Id="rId24" Type="http://schemas.openxmlformats.org/officeDocument/2006/relationships/hyperlink" Target="https://znakidrogowe.info/pliki-do-pobrania/5764" TargetMode="External"/><Relationship Id="rId5" Type="http://schemas.openxmlformats.org/officeDocument/2006/relationships/webSettings" Target="webSettings.xml"/><Relationship Id="rId15" Type="http://schemas.openxmlformats.org/officeDocument/2006/relationships/hyperlink" Target="https://learningapps.org/display?v=psn6ka9sc21" TargetMode="External"/><Relationship Id="rId23" Type="http://schemas.openxmlformats.org/officeDocument/2006/relationships/hyperlink" Target="https://znakidrogowe.info/pliki-do-pobrania/5763" TargetMode="External"/><Relationship Id="rId10" Type="http://schemas.openxmlformats.org/officeDocument/2006/relationships/hyperlink" Target="https://ozdobne.waw.pl/opisy-jednoroczne-grun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n5XlHQBgYBA" TargetMode="External"/><Relationship Id="rId14" Type="http://schemas.openxmlformats.org/officeDocument/2006/relationships/hyperlink" Target="https://learningapps.org/display?v=prftf9wrt21" TargetMode="External"/><Relationship Id="rId22" Type="http://schemas.openxmlformats.org/officeDocument/2006/relationships/hyperlink" Target="https://znakidrogowe.info/pliki-do-pobrania/576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3992</Words>
  <Characters>23957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dc:creator>
  <cp:lastModifiedBy>Aneta</cp:lastModifiedBy>
  <cp:revision>2</cp:revision>
  <dcterms:created xsi:type="dcterms:W3CDTF">2021-12-01T10:15:00Z</dcterms:created>
  <dcterms:modified xsi:type="dcterms:W3CDTF">2021-12-01T10:15:00Z</dcterms:modified>
</cp:coreProperties>
</file>