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7F" w:rsidRDefault="00EA617F">
      <w:r>
        <w:t xml:space="preserve">Witam bardzo serdecznie </w:t>
      </w:r>
      <w:r w:rsidR="007F0D2E">
        <w:t xml:space="preserve">w kolejnym dniu nauki w domu </w:t>
      </w:r>
      <w:r>
        <w:sym w:font="Wingdings" w:char="F04A"/>
      </w:r>
      <w:r>
        <w:t xml:space="preserve"> </w:t>
      </w:r>
    </w:p>
    <w:p w:rsidR="00D44F9C" w:rsidRDefault="00196768">
      <w:r>
        <w:t xml:space="preserve">Zad.1 </w:t>
      </w:r>
      <w:r w:rsidR="00EA617F">
        <w:t xml:space="preserve"> </w:t>
      </w:r>
      <w:r w:rsidR="00FE5089">
        <w:t>O</w:t>
      </w:r>
      <w:r w:rsidR="00D44F9C">
        <w:t xml:space="preserve">bejrzyj legendę o Lechu, Czechu i Rusie. </w:t>
      </w:r>
    </w:p>
    <w:p w:rsidR="00FE5089" w:rsidRDefault="009C7102">
      <w:hyperlink r:id="rId4" w:history="1">
        <w:r w:rsidR="00FE5089" w:rsidRPr="001D160A">
          <w:rPr>
            <w:rStyle w:val="Hipercze"/>
          </w:rPr>
          <w:t>https://www.youtube.com/watch?v=yMWBZkLlaa0</w:t>
        </w:r>
      </w:hyperlink>
      <w:r w:rsidR="00FE5089">
        <w:t xml:space="preserve">     możesz też przypomnieć sobie ten film </w:t>
      </w:r>
      <w:hyperlink r:id="rId5" w:history="1">
        <w:r w:rsidR="00FE5089" w:rsidRPr="001D160A">
          <w:rPr>
            <w:rStyle w:val="Hipercze"/>
          </w:rPr>
          <w:t>https://www.youtube.com/watch?v=xQk8p7XY23A&amp;t=18s</w:t>
        </w:r>
      </w:hyperlink>
    </w:p>
    <w:p w:rsidR="00AE0A4B" w:rsidRDefault="00EA617F">
      <w:r>
        <w:t xml:space="preserve">Zad.2 </w:t>
      </w:r>
      <w:r w:rsidR="001F1959">
        <w:t xml:space="preserve">Posłuchaj legendy jeszcze raz, poproś, aby ktoś z dorosłych Ci ją przeczytał. Obejrzyj ilustracje. </w:t>
      </w:r>
    </w:p>
    <w:p w:rsidR="00FE5089" w:rsidRDefault="001F1959">
      <w:r>
        <w:t xml:space="preserve">Rozetnij obrazki, ułóż historię </w:t>
      </w:r>
      <w:r w:rsidR="00FE5089">
        <w:t xml:space="preserve">w poprawnej kolejności i wklej do zeszytu. </w:t>
      </w:r>
    </w:p>
    <w:p w:rsidR="00C7456A" w:rsidRDefault="005363A1">
      <w:r>
        <w:rPr>
          <w:noProof/>
          <w:lang w:eastAsia="pl-PL"/>
        </w:rPr>
        <w:drawing>
          <wp:inline distT="0" distB="0" distL="0" distR="0">
            <wp:extent cx="3645864" cy="4647818"/>
            <wp:effectExtent l="0" t="0" r="0" b="635"/>
            <wp:docPr id="11" name="Obraz 11" descr="BLOG EDUKACYJNY DLA DZIECI: Legenda o Lechu i Białym Orle | Polish  language, History classroom, Kids and pare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 EDUKACYJNY DLA DZIECI: Legenda o Lechu i Białym Orle | Polish  language, History classroom, Kids and parent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3"/>
                    <a:stretch/>
                  </pic:blipFill>
                  <pic:spPr bwMode="auto">
                    <a:xfrm>
                      <a:off x="0" y="0"/>
                      <a:ext cx="3649144" cy="46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3A1" w:rsidRDefault="005363A1">
      <w:r>
        <w:rPr>
          <w:noProof/>
          <w:lang w:eastAsia="pl-PL"/>
        </w:rPr>
        <w:lastRenderedPageBreak/>
        <w:drawing>
          <wp:inline distT="0" distB="0" distL="0" distR="0">
            <wp:extent cx="3988435" cy="4020100"/>
            <wp:effectExtent l="0" t="0" r="0" b="0"/>
            <wp:docPr id="13" name="Obraz 13" descr="BLOG EDUKACYJNY DLA DZIECI: LEGENDA O LECHU I ORLE BIAŁ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G EDUKACYJNY DLA DZIECI: LEGENDA O LECHU I ORLE BIAŁY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91"/>
                    <a:stretch/>
                  </pic:blipFill>
                  <pic:spPr bwMode="auto">
                    <a:xfrm>
                      <a:off x="0" y="0"/>
                      <a:ext cx="3995453" cy="402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089" w:rsidRDefault="00C7456A">
      <w:r>
        <w:t xml:space="preserve">Zad. 3  dla Mateusza i Wiesia – policz, dopasuj cyfrę i pokoloruj. </w:t>
      </w:r>
    </w:p>
    <w:p w:rsidR="00EA617F" w:rsidRDefault="00FE5089">
      <w:r>
        <w:t xml:space="preserve"> </w:t>
      </w:r>
      <w:r w:rsidR="00C7456A">
        <w:rPr>
          <w:noProof/>
          <w:lang w:eastAsia="pl-PL"/>
        </w:rPr>
        <w:drawing>
          <wp:inline distT="0" distB="0" distL="0" distR="0" wp14:anchorId="1600A053" wp14:editId="31133A7D">
            <wp:extent cx="1503045" cy="2025898"/>
            <wp:effectExtent l="0" t="0" r="1905" b="0"/>
            <wp:docPr id="4" name="Obraz 4" descr="https://i.pinimg.com/564x/37/5f/16/375f164d22d5d091e9bb9bbf7e93b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37/5f/16/375f164d22d5d091e9bb9bbf7e93b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7" b="2610"/>
                    <a:stretch/>
                  </pic:blipFill>
                  <pic:spPr bwMode="auto">
                    <a:xfrm>
                      <a:off x="0" y="0"/>
                      <a:ext cx="1519252" cy="204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456A">
        <w:t xml:space="preserve">                  </w:t>
      </w:r>
      <w:r w:rsidR="00C7456A">
        <w:rPr>
          <w:noProof/>
          <w:lang w:eastAsia="pl-PL"/>
        </w:rPr>
        <w:drawing>
          <wp:inline distT="0" distB="0" distL="0" distR="0">
            <wp:extent cx="1399875" cy="1967345"/>
            <wp:effectExtent l="0" t="0" r="0" b="0"/>
            <wp:docPr id="7" name="Obraz 7" descr="https://i.pinimg.com/564x/81/a8/11/81a8118e2cd5d5a3ead5a94fb6dba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81/a8/11/81a8118e2cd5d5a3ead5a94fb6dba4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607" cy="198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6A" w:rsidRDefault="00C7456A">
      <w:r>
        <w:t xml:space="preserve">Dla Szymona i Filipa – oblicz </w:t>
      </w:r>
    </w:p>
    <w:p w:rsidR="00C7456A" w:rsidRDefault="00C7456A">
      <w:r>
        <w:rPr>
          <w:noProof/>
          <w:lang w:eastAsia="pl-PL"/>
        </w:rPr>
        <w:drawing>
          <wp:inline distT="0" distB="0" distL="0" distR="0">
            <wp:extent cx="1555888" cy="1766455"/>
            <wp:effectExtent l="0" t="0" r="6350" b="5715"/>
            <wp:docPr id="5" name="Obraz 5" descr="https://i.pinimg.com/564x/1d/c1/13/1dc113f6f42a5f86a907f2f8a8359e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1d/c1/13/1dc113f6f42a5f86a907f2f8a8359e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6" b="2514"/>
                    <a:stretch/>
                  </pic:blipFill>
                  <pic:spPr bwMode="auto">
                    <a:xfrm>
                      <a:off x="0" y="0"/>
                      <a:ext cx="1564493" cy="17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pl-PL"/>
        </w:rPr>
        <w:drawing>
          <wp:inline distT="0" distB="0" distL="0" distR="0">
            <wp:extent cx="1611975" cy="1787236"/>
            <wp:effectExtent l="0" t="0" r="7620" b="3810"/>
            <wp:docPr id="6" name="Obraz 6" descr="https://i.pinimg.com/564x/22/6e/96/226e96884c69b3fc7d63954d3ace10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22/6e/96/226e96884c69b3fc7d63954d3ace10c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28" b="2344"/>
                    <a:stretch/>
                  </pic:blipFill>
                  <pic:spPr bwMode="auto">
                    <a:xfrm>
                      <a:off x="0" y="0"/>
                      <a:ext cx="1637979" cy="181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089" w:rsidRDefault="00EA617F">
      <w:r>
        <w:lastRenderedPageBreak/>
        <w:t xml:space="preserve">Zad. 4 </w:t>
      </w:r>
      <w:r w:rsidR="00FE5089">
        <w:t xml:space="preserve">Czas aby trochę się poruszać. Śpiewaj i wykonuj czynności jak w piosence. </w:t>
      </w:r>
      <w:hyperlink r:id="rId12" w:history="1">
        <w:r w:rsidR="00FE5089" w:rsidRPr="001D160A">
          <w:rPr>
            <w:rStyle w:val="Hipercze"/>
          </w:rPr>
          <w:t>https://www.youtube.com/watch?app=desktop&amp;v=Zg7pCZOtMXo&amp;feature=youtu.be</w:t>
        </w:r>
      </w:hyperlink>
    </w:p>
    <w:p w:rsidR="00EA617F" w:rsidRDefault="00EA617F"/>
    <w:p w:rsidR="00EA617F" w:rsidRDefault="00EA617F">
      <w:r>
        <w:t>Zad. 5  Wykonaj pracę techniczną „Kolorowy deszcz”. Wybierz jeden z podanych s</w:t>
      </w:r>
      <w:r w:rsidR="009C7102">
        <w:t xml:space="preserve">posobów lub zrób </w:t>
      </w:r>
      <w:r>
        <w:t xml:space="preserve">według własnego pomysłu. </w:t>
      </w:r>
    </w:p>
    <w:p w:rsidR="00EA617F" w:rsidRDefault="00EA617F">
      <w:r>
        <w:rPr>
          <w:noProof/>
          <w:lang w:eastAsia="pl-PL"/>
        </w:rPr>
        <w:drawing>
          <wp:inline distT="0" distB="0" distL="0" distR="0">
            <wp:extent cx="1485900" cy="1981200"/>
            <wp:effectExtent l="0" t="0" r="0" b="0"/>
            <wp:docPr id="1" name="Obraz 1" descr="https://i.pinimg.com/564x/9c/a5/48/9ca5489b6009177e28818e892e8e4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9c/a5/48/9ca5489b6009177e28818e892e8e4eb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1418" cy="200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pl-PL"/>
        </w:rPr>
        <w:drawing>
          <wp:inline distT="0" distB="0" distL="0" distR="0">
            <wp:extent cx="1903269" cy="1593272"/>
            <wp:effectExtent l="0" t="0" r="1905" b="6985"/>
            <wp:docPr id="2" name="Obraz 2" descr="https://i.pinimg.com/564x/4d/78/a7/4d78a722c60a482974e1522f9cd0f0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4d/78/a7/4d78a722c60a482974e1522f9cd0f0f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85" cy="160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7F" w:rsidRDefault="007F0D2E">
      <w:r>
        <w:t xml:space="preserve">Zad. 6 Pokoloruj obrazek </w:t>
      </w:r>
      <w:r w:rsidR="00EA617F">
        <w:t xml:space="preserve"> </w:t>
      </w:r>
    </w:p>
    <w:p w:rsidR="007F0D2E" w:rsidRDefault="007F0D2E">
      <w:r>
        <w:rPr>
          <w:noProof/>
          <w:lang w:eastAsia="pl-PL"/>
        </w:rPr>
        <w:drawing>
          <wp:inline distT="0" distB="0" distL="0" distR="0" wp14:anchorId="20DA3744" wp14:editId="6E870278">
            <wp:extent cx="4351020" cy="3657335"/>
            <wp:effectExtent l="0" t="0" r="0" b="635"/>
            <wp:docPr id="12" name="Obraz 12" descr="Ślad Zdobywca ciepły kolorowanki dla dzieci kalosze Pluszowa lalka istota 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Ślad Zdobywca ciepły kolorowanki dla dzieci kalosze Pluszowa lalka istota m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394" cy="368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C3" w:rsidRDefault="00DE7FC3">
      <w:r>
        <w:t xml:space="preserve">Rewalidacja – wykonaj zadania </w:t>
      </w:r>
    </w:p>
    <w:p w:rsidR="00D8462B" w:rsidRDefault="009C7102">
      <w:hyperlink r:id="rId16" w:history="1">
        <w:r w:rsidR="00D8462B" w:rsidRPr="001D160A">
          <w:rPr>
            <w:rStyle w:val="Hipercze"/>
          </w:rPr>
          <w:t>https://wordwall.net/pl/resource/1230036/znajd%C5%BA-taki-sam-obrazek</w:t>
        </w:r>
      </w:hyperlink>
    </w:p>
    <w:p w:rsidR="0092497F" w:rsidRDefault="009C7102">
      <w:hyperlink r:id="rId17" w:history="1">
        <w:r w:rsidR="0092497F" w:rsidRPr="001D160A">
          <w:rPr>
            <w:rStyle w:val="Hipercze"/>
          </w:rPr>
          <w:t>https://wordwall.net/pl/resource/925991/jakiego-koloru-jest-zaj%C4%99cia-rewalidacyjne</w:t>
        </w:r>
      </w:hyperlink>
    </w:p>
    <w:p w:rsidR="0092497F" w:rsidRDefault="009C7102">
      <w:hyperlink r:id="rId18" w:history="1">
        <w:r w:rsidR="0092497F" w:rsidRPr="001D160A">
          <w:rPr>
            <w:rStyle w:val="Hipercze"/>
          </w:rPr>
          <w:t>https://wordwall.net/pl/resource/955442/figury-geometryczne</w:t>
        </w:r>
      </w:hyperlink>
    </w:p>
    <w:p w:rsidR="005363A1" w:rsidRDefault="005363A1"/>
    <w:p w:rsidR="00DE7FC3" w:rsidRDefault="007F0D2E">
      <w:r>
        <w:lastRenderedPageBreak/>
        <w:t xml:space="preserve">Integracja sensoryczna – p. Joanna Antkowiak </w:t>
      </w:r>
    </w:p>
    <w:p w:rsidR="007F0D2E" w:rsidRDefault="007F0D2E" w:rsidP="007F0D2E">
      <w:r>
        <w:rPr>
          <w:u w:val="single"/>
        </w:rPr>
        <w:t xml:space="preserve">Temat: Usprawnianie układu przedsionkowego i </w:t>
      </w:r>
      <w:proofErr w:type="spellStart"/>
      <w:r>
        <w:rPr>
          <w:u w:val="single"/>
        </w:rPr>
        <w:t>proprioceptywnego</w:t>
      </w:r>
      <w:proofErr w:type="spellEnd"/>
      <w:r>
        <w:t>. W leżeniu na brzuchu: masaż pleców, rąk i nóg dziecka piłkami o różnym stopniu sprężystości i zróżnicowanej fakturze ruchem turlania i sprężynowania. Zabawy w przepychanie i siłowanie: dziecko i rodzic (lub rodzeństwo) stykają się plecami, nogami, ramionami lub dłońmi (na zmianę) i próbują się zepchnąć z np. koca. Kto zostaje zepchnięty, ten przegrywa.</w:t>
      </w:r>
    </w:p>
    <w:p w:rsidR="00FE5089" w:rsidRDefault="009C7102">
      <w:r>
        <w:t>Hipoterapia</w:t>
      </w:r>
    </w:p>
    <w:p w:rsidR="009C7102" w:rsidRDefault="009C7102">
      <w:r>
        <w:t xml:space="preserve">Zad. Ulep z plasteliny jabłko i marchewkę. </w:t>
      </w:r>
      <w:bookmarkStart w:id="0" w:name="_GoBack"/>
      <w:bookmarkEnd w:id="0"/>
    </w:p>
    <w:p w:rsidR="003A49FF" w:rsidRDefault="003A49FF"/>
    <w:p w:rsidR="003A49FF" w:rsidRDefault="003A49FF"/>
    <w:p w:rsidR="003A49FF" w:rsidRDefault="003A49FF"/>
    <w:p w:rsidR="003A49FF" w:rsidRDefault="003A49FF"/>
    <w:p w:rsidR="003A49FF" w:rsidRDefault="003A49FF"/>
    <w:p w:rsidR="003A49FF" w:rsidRDefault="003A49FF"/>
    <w:p w:rsidR="003A49FF" w:rsidRDefault="003A49FF"/>
    <w:sectPr w:rsidR="003A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71"/>
    <w:rsid w:val="00196768"/>
    <w:rsid w:val="001D449D"/>
    <w:rsid w:val="001F1959"/>
    <w:rsid w:val="003A49FF"/>
    <w:rsid w:val="005363A1"/>
    <w:rsid w:val="00754796"/>
    <w:rsid w:val="007F0D2E"/>
    <w:rsid w:val="0092497F"/>
    <w:rsid w:val="00952671"/>
    <w:rsid w:val="009C7102"/>
    <w:rsid w:val="00AE0A4B"/>
    <w:rsid w:val="00C7456A"/>
    <w:rsid w:val="00D44F9C"/>
    <w:rsid w:val="00D8462B"/>
    <w:rsid w:val="00DE7FC3"/>
    <w:rsid w:val="00EA617F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4F725-C180-4253-8530-1141272A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5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9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s://wordwall.net/pl/resource/955442/figury-geometryczn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app=desktop&amp;v=Zg7pCZOtMXo&amp;feature=youtu.be" TargetMode="External"/><Relationship Id="rId17" Type="http://schemas.openxmlformats.org/officeDocument/2006/relationships/hyperlink" Target="https://wordwall.net/pl/resource/925991/jakiego-koloru-jest-zaj%C4%99cia-rewalidacyj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rdwall.net/pl/resource/1230036/znajd%C5%BA-taki-sam-obraze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xQk8p7XY23A&amp;t=18s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yMWBZkLlaa0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2021-11-23T08:51:00Z</dcterms:created>
  <dcterms:modified xsi:type="dcterms:W3CDTF">2021-11-24T08:50:00Z</dcterms:modified>
</cp:coreProperties>
</file>