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A74" w:rsidRDefault="00553A74" w:rsidP="00553A74">
      <w:r>
        <w:t xml:space="preserve">Dzień dobry, witam Was serdecznie </w:t>
      </w:r>
      <w:r>
        <w:sym w:font="Wingdings" w:char="F04A"/>
      </w:r>
      <w:r w:rsidR="00BF6046">
        <w:t xml:space="preserve"> Dzisiaj poznamy nasze zmysły: wzrok, słuch,</w:t>
      </w:r>
      <w:r w:rsidR="007409E2">
        <w:t xml:space="preserve"> zapach, dotyk         i  smak.</w:t>
      </w:r>
    </w:p>
    <w:p w:rsidR="007409E2" w:rsidRDefault="00BF6046" w:rsidP="00553A74">
      <w:r>
        <w:t>Zad. 1</w:t>
      </w:r>
      <w:r w:rsidR="007409E2">
        <w:t xml:space="preserve"> Posłuchaj wiersza:</w:t>
      </w:r>
    </w:p>
    <w:p w:rsidR="007409E2" w:rsidRDefault="007409E2" w:rsidP="007409E2">
      <w:r>
        <w:t xml:space="preserve">Agnieszka Adamczyk </w:t>
      </w:r>
    </w:p>
    <w:p w:rsidR="007409E2" w:rsidRDefault="007409E2" w:rsidP="004423CC">
      <w:pPr>
        <w:spacing w:after="0" w:line="257" w:lineRule="auto"/>
      </w:pPr>
      <w:r>
        <w:t xml:space="preserve">5 narządów zmysłu mamy, </w:t>
      </w:r>
    </w:p>
    <w:p w:rsidR="007409E2" w:rsidRDefault="007409E2" w:rsidP="004423CC">
      <w:pPr>
        <w:spacing w:after="0" w:line="257" w:lineRule="auto"/>
      </w:pPr>
      <w:r>
        <w:t>zaraz wszystkie je poznamy:</w:t>
      </w:r>
    </w:p>
    <w:p w:rsidR="007409E2" w:rsidRDefault="004423CC" w:rsidP="004423CC">
      <w:pPr>
        <w:spacing w:after="0" w:line="257" w:lineRule="auto"/>
      </w:pPr>
      <w:r>
        <w:t>Pierwszy</w:t>
      </w:r>
      <w:r w:rsidR="007409E2">
        <w:t xml:space="preserve"> narząd to jest ucho,</w:t>
      </w:r>
    </w:p>
    <w:p w:rsidR="007409E2" w:rsidRDefault="007409E2" w:rsidP="004423CC">
      <w:pPr>
        <w:spacing w:after="0" w:line="257" w:lineRule="auto"/>
      </w:pPr>
      <w:r>
        <w:t>jak go zatkasz będzie głucho.</w:t>
      </w:r>
    </w:p>
    <w:p w:rsidR="007409E2" w:rsidRDefault="007409E2" w:rsidP="004423CC">
      <w:pPr>
        <w:spacing w:after="0" w:line="257" w:lineRule="auto"/>
      </w:pPr>
      <w:r>
        <w:t xml:space="preserve">Jaki zmysł się </w:t>
      </w:r>
      <w:r w:rsidR="004423CC">
        <w:t xml:space="preserve">tu </w:t>
      </w:r>
      <w:r>
        <w:t>pojawia?</w:t>
      </w:r>
      <w:r w:rsidR="004423CC">
        <w:t xml:space="preserve">                                                                                                                             </w:t>
      </w:r>
      <w:r>
        <w:t xml:space="preserve"> Słuch! Wiadoma sprawa! </w:t>
      </w:r>
    </w:p>
    <w:p w:rsidR="007409E2" w:rsidRDefault="007409E2" w:rsidP="007409E2">
      <w:pPr>
        <w:spacing w:after="0" w:line="257" w:lineRule="auto"/>
      </w:pPr>
    </w:p>
    <w:p w:rsidR="007409E2" w:rsidRDefault="007409E2" w:rsidP="007409E2">
      <w:pPr>
        <w:spacing w:after="0" w:line="240" w:lineRule="auto"/>
      </w:pPr>
      <w:r>
        <w:t xml:space="preserve">Drugi narząd to jest oko, </w:t>
      </w:r>
    </w:p>
    <w:p w:rsidR="007409E2" w:rsidRDefault="007409E2" w:rsidP="007409E2">
      <w:pPr>
        <w:spacing w:after="0" w:line="240" w:lineRule="auto"/>
      </w:pPr>
      <w:r>
        <w:t xml:space="preserve">widzisz wszystko w górę, dół, szeroko. </w:t>
      </w:r>
    </w:p>
    <w:p w:rsidR="007409E2" w:rsidRDefault="007409E2" w:rsidP="007409E2">
      <w:pPr>
        <w:spacing w:after="0" w:line="240" w:lineRule="auto"/>
      </w:pPr>
      <w:r>
        <w:t xml:space="preserve">Jaki zmysł się tu pojawia? </w:t>
      </w:r>
    </w:p>
    <w:p w:rsidR="007409E2" w:rsidRDefault="007409E2" w:rsidP="007409E2">
      <w:pPr>
        <w:spacing w:after="0" w:line="240" w:lineRule="auto"/>
      </w:pPr>
      <w:r>
        <w:t xml:space="preserve">Wzrok! Wiadoma sprawa! </w:t>
      </w:r>
    </w:p>
    <w:p w:rsidR="007409E2" w:rsidRDefault="007409E2" w:rsidP="007409E2">
      <w:pPr>
        <w:spacing w:after="0" w:line="240" w:lineRule="auto"/>
      </w:pPr>
    </w:p>
    <w:p w:rsidR="007409E2" w:rsidRDefault="007409E2" w:rsidP="007409E2">
      <w:pPr>
        <w:spacing w:after="0" w:line="257" w:lineRule="auto"/>
      </w:pPr>
      <w:r>
        <w:t xml:space="preserve">Trzeci narząd to jest nos, </w:t>
      </w:r>
    </w:p>
    <w:p w:rsidR="007409E2" w:rsidRDefault="007409E2" w:rsidP="007409E2">
      <w:pPr>
        <w:spacing w:after="0" w:line="257" w:lineRule="auto"/>
      </w:pPr>
      <w:r>
        <w:t xml:space="preserve">on wyczuje każdy sos. </w:t>
      </w:r>
    </w:p>
    <w:p w:rsidR="007409E2" w:rsidRDefault="007409E2" w:rsidP="007409E2">
      <w:pPr>
        <w:spacing w:after="0" w:line="257" w:lineRule="auto"/>
      </w:pPr>
      <w:r>
        <w:t xml:space="preserve">Dzięki niemu zapachy czujemy. </w:t>
      </w:r>
    </w:p>
    <w:p w:rsidR="007409E2" w:rsidRDefault="007409E2" w:rsidP="007409E2">
      <w:pPr>
        <w:spacing w:after="0" w:line="257" w:lineRule="auto"/>
      </w:pPr>
      <w:r>
        <w:t xml:space="preserve">Jaki to zmysł? Węch! Już dobrze wiemy! </w:t>
      </w:r>
    </w:p>
    <w:p w:rsidR="007409E2" w:rsidRDefault="007409E2" w:rsidP="007409E2">
      <w:pPr>
        <w:spacing w:after="0" w:line="257" w:lineRule="auto"/>
      </w:pPr>
    </w:p>
    <w:p w:rsidR="007409E2" w:rsidRDefault="007409E2" w:rsidP="007409E2">
      <w:pPr>
        <w:spacing w:after="0" w:line="257" w:lineRule="auto"/>
      </w:pPr>
      <w:r>
        <w:t xml:space="preserve">Czwarty narząd do jedzenia, </w:t>
      </w:r>
    </w:p>
    <w:p w:rsidR="007409E2" w:rsidRDefault="007409E2" w:rsidP="007409E2">
      <w:pPr>
        <w:spacing w:after="0" w:line="257" w:lineRule="auto"/>
      </w:pPr>
      <w:r>
        <w:t xml:space="preserve">buzia służy do mielenia </w:t>
      </w:r>
    </w:p>
    <w:p w:rsidR="007409E2" w:rsidRDefault="007409E2" w:rsidP="007409E2">
      <w:pPr>
        <w:spacing w:after="0" w:line="257" w:lineRule="auto"/>
      </w:pPr>
      <w:r>
        <w:t xml:space="preserve">i poznajesz smaki nowe: </w:t>
      </w:r>
    </w:p>
    <w:p w:rsidR="007409E2" w:rsidRDefault="007409E2" w:rsidP="007409E2">
      <w:pPr>
        <w:spacing w:after="0" w:line="257" w:lineRule="auto"/>
      </w:pPr>
      <w:r>
        <w:t xml:space="preserve">słodkie, gorzkie, no i słone. </w:t>
      </w:r>
    </w:p>
    <w:p w:rsidR="007409E2" w:rsidRDefault="007409E2" w:rsidP="007409E2">
      <w:pPr>
        <w:spacing w:after="0" w:line="257" w:lineRule="auto"/>
      </w:pPr>
      <w:r>
        <w:t xml:space="preserve">Jaki zmysł się tu pojawia? </w:t>
      </w:r>
    </w:p>
    <w:p w:rsidR="007409E2" w:rsidRDefault="007409E2" w:rsidP="007409E2">
      <w:pPr>
        <w:spacing w:after="0" w:line="257" w:lineRule="auto"/>
      </w:pPr>
      <w:r>
        <w:t xml:space="preserve">Smak i wiadoma sprawa! </w:t>
      </w:r>
    </w:p>
    <w:p w:rsidR="007409E2" w:rsidRDefault="007409E2" w:rsidP="007409E2">
      <w:pPr>
        <w:spacing w:after="0" w:line="257" w:lineRule="auto"/>
      </w:pPr>
    </w:p>
    <w:p w:rsidR="007409E2" w:rsidRDefault="007409E2" w:rsidP="007409E2">
      <w:pPr>
        <w:spacing w:after="0" w:line="257" w:lineRule="auto"/>
      </w:pPr>
      <w:r>
        <w:t xml:space="preserve">Piąty narząd to kończyny, </w:t>
      </w:r>
    </w:p>
    <w:p w:rsidR="007409E2" w:rsidRDefault="007409E2" w:rsidP="007409E2">
      <w:pPr>
        <w:spacing w:after="0" w:line="257" w:lineRule="auto"/>
      </w:pPr>
      <w:r>
        <w:t xml:space="preserve">dzięki nim różne rzeczy robimy. </w:t>
      </w:r>
    </w:p>
    <w:p w:rsidR="007409E2" w:rsidRDefault="007409E2" w:rsidP="007409E2">
      <w:pPr>
        <w:spacing w:after="0" w:line="257" w:lineRule="auto"/>
      </w:pPr>
      <w:r>
        <w:t xml:space="preserve">Jaki zmysł się tu pojawia? </w:t>
      </w:r>
    </w:p>
    <w:p w:rsidR="007409E2" w:rsidRDefault="007409E2" w:rsidP="007409E2">
      <w:pPr>
        <w:spacing w:after="0" w:line="257" w:lineRule="auto"/>
      </w:pPr>
      <w:r>
        <w:t xml:space="preserve">Dotyk! I wiadoma sprawa! </w:t>
      </w:r>
    </w:p>
    <w:p w:rsidR="007409E2" w:rsidRDefault="007409E2" w:rsidP="007409E2">
      <w:pPr>
        <w:spacing w:after="0" w:line="257" w:lineRule="auto"/>
      </w:pPr>
    </w:p>
    <w:p w:rsidR="007409E2" w:rsidRDefault="007409E2" w:rsidP="007409E2">
      <w:pPr>
        <w:spacing w:after="0" w:line="257" w:lineRule="auto"/>
      </w:pPr>
      <w:r>
        <w:t xml:space="preserve">5 już zmysłów dobrze znamy, </w:t>
      </w:r>
    </w:p>
    <w:p w:rsidR="007409E2" w:rsidRDefault="007409E2" w:rsidP="007409E2">
      <w:pPr>
        <w:spacing w:after="0" w:line="257" w:lineRule="auto"/>
      </w:pPr>
      <w:r>
        <w:t xml:space="preserve">teraz je przypominamy: </w:t>
      </w:r>
    </w:p>
    <w:p w:rsidR="007409E2" w:rsidRDefault="007409E2" w:rsidP="007409E2">
      <w:pPr>
        <w:spacing w:after="0" w:line="257" w:lineRule="auto"/>
      </w:pPr>
      <w:r>
        <w:t>wzrok, słuch, zapach, dotyk, smak,</w:t>
      </w:r>
    </w:p>
    <w:p w:rsidR="007409E2" w:rsidRDefault="007409E2" w:rsidP="007409E2">
      <w:pPr>
        <w:spacing w:after="0" w:line="257" w:lineRule="auto"/>
      </w:pPr>
      <w:r>
        <w:t>każdy z nas już dobrze zna.</w:t>
      </w:r>
    </w:p>
    <w:p w:rsidR="007409E2" w:rsidRDefault="007409E2" w:rsidP="00553A74"/>
    <w:p w:rsidR="00BF6046" w:rsidRDefault="007409E2" w:rsidP="00553A74">
      <w:r>
        <w:t xml:space="preserve">Zad.2 </w:t>
      </w:r>
      <w:r w:rsidR="00BF6046">
        <w:t xml:space="preserve">Rozwiąż zagadki </w:t>
      </w:r>
    </w:p>
    <w:p w:rsidR="00512EB4" w:rsidRPr="007409E2" w:rsidRDefault="00512EB4" w:rsidP="00553A74">
      <w:pPr>
        <w:rPr>
          <w:rFonts w:ascii="Calibri" w:hAnsi="Calibri" w:cs="Calibri"/>
          <w:color w:val="000000"/>
          <w:shd w:val="clear" w:color="auto" w:fill="FFFFFF"/>
        </w:rPr>
      </w:pPr>
      <w:r w:rsidRPr="007409E2">
        <w:rPr>
          <w:rFonts w:ascii="Calibri" w:hAnsi="Calibri" w:cs="Calibri"/>
          <w:color w:val="000000"/>
          <w:shd w:val="clear" w:color="auto" w:fill="FFFFFF"/>
        </w:rPr>
        <w:t>Mamy je na głowie,</w:t>
      </w:r>
      <w:r w:rsidRPr="007409E2">
        <w:rPr>
          <w:rFonts w:ascii="Calibri" w:hAnsi="Calibri" w:cs="Calibri"/>
          <w:color w:val="000000"/>
        </w:rPr>
        <w:br/>
      </w:r>
      <w:r w:rsidRPr="007409E2">
        <w:rPr>
          <w:rFonts w:ascii="Calibri" w:hAnsi="Calibri" w:cs="Calibri"/>
          <w:color w:val="000000"/>
          <w:shd w:val="clear" w:color="auto" w:fill="FFFFFF"/>
        </w:rPr>
        <w:t>uważnie nimi słuchamy.</w:t>
      </w:r>
      <w:r w:rsidRPr="007409E2">
        <w:rPr>
          <w:rFonts w:ascii="Calibri" w:hAnsi="Calibri" w:cs="Calibri"/>
          <w:color w:val="000000"/>
        </w:rPr>
        <w:br/>
      </w:r>
      <w:r w:rsidRPr="007409E2">
        <w:rPr>
          <w:rFonts w:ascii="Calibri" w:hAnsi="Calibri" w:cs="Calibri"/>
          <w:color w:val="000000"/>
          <w:shd w:val="clear" w:color="auto" w:fill="FFFFFF"/>
        </w:rPr>
        <w:t>Dzięki nim różne głosy</w:t>
      </w:r>
      <w:r w:rsidRPr="007409E2">
        <w:rPr>
          <w:rFonts w:ascii="Calibri" w:hAnsi="Calibri" w:cs="Calibri"/>
          <w:color w:val="000000"/>
        </w:rPr>
        <w:br/>
      </w:r>
      <w:r w:rsidRPr="007409E2">
        <w:rPr>
          <w:rFonts w:ascii="Calibri" w:hAnsi="Calibri" w:cs="Calibri"/>
          <w:color w:val="000000"/>
          <w:shd w:val="clear" w:color="auto" w:fill="FFFFFF"/>
        </w:rPr>
        <w:t xml:space="preserve">z otoczenia znamy. </w:t>
      </w:r>
    </w:p>
    <w:p w:rsidR="00512EB4" w:rsidRPr="007409E2" w:rsidRDefault="00512EB4" w:rsidP="00553A74">
      <w:pPr>
        <w:rPr>
          <w:rFonts w:ascii="Calibri" w:hAnsi="Calibri" w:cs="Calibri"/>
          <w:color w:val="000000"/>
          <w:shd w:val="clear" w:color="auto" w:fill="FFFFFF"/>
        </w:rPr>
      </w:pPr>
      <w:r w:rsidRPr="007409E2">
        <w:rPr>
          <w:rFonts w:ascii="Calibri" w:hAnsi="Calibri" w:cs="Calibri"/>
          <w:color w:val="000000"/>
          <w:shd w:val="clear" w:color="auto" w:fill="FFFFFF"/>
        </w:rPr>
        <w:t>Jak te okna, dzięki którym,</w:t>
      </w:r>
      <w:r w:rsidRPr="007409E2">
        <w:rPr>
          <w:rFonts w:ascii="Calibri" w:hAnsi="Calibri" w:cs="Calibri"/>
          <w:color w:val="000000"/>
        </w:rPr>
        <w:br/>
      </w:r>
      <w:r w:rsidRPr="007409E2">
        <w:rPr>
          <w:rFonts w:ascii="Calibri" w:hAnsi="Calibri" w:cs="Calibri"/>
          <w:color w:val="000000"/>
          <w:shd w:val="clear" w:color="auto" w:fill="FFFFFF"/>
        </w:rPr>
        <w:t>widzisz, co się wokół dzieje.</w:t>
      </w:r>
      <w:r w:rsidRPr="007409E2">
        <w:rPr>
          <w:rFonts w:ascii="Calibri" w:hAnsi="Calibri" w:cs="Calibri"/>
          <w:color w:val="000000"/>
        </w:rPr>
        <w:br/>
      </w:r>
      <w:r w:rsidRPr="007409E2">
        <w:rPr>
          <w:rFonts w:ascii="Calibri" w:hAnsi="Calibri" w:cs="Calibri"/>
          <w:color w:val="000000"/>
          <w:shd w:val="clear" w:color="auto" w:fill="FFFFFF"/>
        </w:rPr>
        <w:lastRenderedPageBreak/>
        <w:t>Tak i one, patrzą bystro,</w:t>
      </w:r>
      <w:r w:rsidRPr="007409E2">
        <w:rPr>
          <w:rFonts w:ascii="Calibri" w:hAnsi="Calibri" w:cs="Calibri"/>
          <w:color w:val="000000"/>
        </w:rPr>
        <w:br/>
      </w:r>
      <w:r w:rsidRPr="007409E2">
        <w:rPr>
          <w:rFonts w:ascii="Calibri" w:hAnsi="Calibri" w:cs="Calibri"/>
          <w:color w:val="000000"/>
          <w:shd w:val="clear" w:color="auto" w:fill="FFFFFF"/>
        </w:rPr>
        <w:t>na lasy, łąki i knieje.</w:t>
      </w:r>
      <w:r w:rsidRPr="007409E2">
        <w:rPr>
          <w:rFonts w:ascii="Calibri" w:hAnsi="Calibri" w:cs="Calibri"/>
          <w:color w:val="000000"/>
        </w:rPr>
        <w:br/>
      </w:r>
      <w:r w:rsidRPr="007409E2">
        <w:rPr>
          <w:rFonts w:ascii="Calibri" w:hAnsi="Calibri" w:cs="Calibri"/>
          <w:color w:val="000000"/>
          <w:shd w:val="clear" w:color="auto" w:fill="FFFFFF"/>
        </w:rPr>
        <w:t>I nie tylko, bo zadania</w:t>
      </w:r>
      <w:r w:rsidRPr="007409E2">
        <w:rPr>
          <w:rFonts w:ascii="Calibri" w:hAnsi="Calibri" w:cs="Calibri"/>
          <w:color w:val="000000"/>
        </w:rPr>
        <w:br/>
      </w:r>
      <w:r w:rsidRPr="007409E2">
        <w:rPr>
          <w:rFonts w:ascii="Calibri" w:hAnsi="Calibri" w:cs="Calibri"/>
          <w:color w:val="000000"/>
          <w:shd w:val="clear" w:color="auto" w:fill="FFFFFF"/>
        </w:rPr>
        <w:t>także inne trudne mają.</w:t>
      </w:r>
      <w:r w:rsidRPr="007409E2">
        <w:rPr>
          <w:rFonts w:ascii="Calibri" w:hAnsi="Calibri" w:cs="Calibri"/>
          <w:color w:val="000000"/>
        </w:rPr>
        <w:br/>
      </w:r>
      <w:r w:rsidRPr="007409E2">
        <w:rPr>
          <w:rFonts w:ascii="Calibri" w:hAnsi="Calibri" w:cs="Calibri"/>
          <w:color w:val="000000"/>
          <w:shd w:val="clear" w:color="auto" w:fill="FFFFFF"/>
        </w:rPr>
        <w:t>Pomagają Ci w pisaniu,</w:t>
      </w:r>
      <w:r w:rsidRPr="007409E2">
        <w:rPr>
          <w:rFonts w:ascii="Calibri" w:hAnsi="Calibri" w:cs="Calibri"/>
          <w:color w:val="000000"/>
        </w:rPr>
        <w:br/>
      </w:r>
      <w:r w:rsidRPr="007409E2">
        <w:rPr>
          <w:rFonts w:ascii="Calibri" w:hAnsi="Calibri" w:cs="Calibri"/>
          <w:color w:val="000000"/>
          <w:shd w:val="clear" w:color="auto" w:fill="FFFFFF"/>
        </w:rPr>
        <w:t>książki dla Ciebie czytają.</w:t>
      </w:r>
    </w:p>
    <w:p w:rsidR="00512EB4" w:rsidRDefault="00512EB4" w:rsidP="00553A74">
      <w:r>
        <w:t>Zapachy są różne: ładne i brzydkie.</w:t>
      </w:r>
      <w:r w:rsidR="007409E2">
        <w:t xml:space="preserve">                                                                                                                   </w:t>
      </w:r>
      <w:r>
        <w:t xml:space="preserve"> Są delikatne i też intensywne. </w:t>
      </w:r>
      <w:r w:rsidR="007409E2">
        <w:t xml:space="preserve">                                                                                                                         </w:t>
      </w:r>
      <w:r>
        <w:t xml:space="preserve">Żeby poczuć i rozróżnić je </w:t>
      </w:r>
      <w:r w:rsidR="007409E2">
        <w:t xml:space="preserve">                                                                                                                              </w:t>
      </w:r>
      <w:r>
        <w:t>trzeba używać zmysłu, jakim jest... /węch/</w:t>
      </w:r>
    </w:p>
    <w:p w:rsidR="004872C1" w:rsidRDefault="004872C1" w:rsidP="00553A74">
      <w:r>
        <w:t>Jedni wolą jabłka, inni rodzynki.</w:t>
      </w:r>
      <w:r w:rsidR="007409E2">
        <w:t xml:space="preserve">                                                                                                                  </w:t>
      </w:r>
      <w:r>
        <w:t xml:space="preserve"> Niektórzy robią miny jedząc cytrynki. </w:t>
      </w:r>
      <w:r w:rsidR="007409E2">
        <w:t xml:space="preserve">                                                                                                                  </w:t>
      </w:r>
      <w:r>
        <w:t xml:space="preserve">A ja wam powiem, że uwielbiam mak, </w:t>
      </w:r>
      <w:r w:rsidR="007409E2">
        <w:t xml:space="preserve">                                                                                                               </w:t>
      </w:r>
      <w:r>
        <w:t>bo każdy ma swój ulubiony... /smak/</w:t>
      </w:r>
    </w:p>
    <w:p w:rsidR="007409E2" w:rsidRDefault="007409E2" w:rsidP="00553A74">
      <w:r>
        <w:t xml:space="preserve">Zad. 3 </w:t>
      </w:r>
      <w:r w:rsidR="00B47194">
        <w:t>W</w:t>
      </w:r>
      <w:r w:rsidR="001F19E1">
        <w:t xml:space="preserve">ykonaj zadania w kartach pracy. </w:t>
      </w:r>
      <w:r w:rsidR="004C1ACD">
        <w:t>(Można</w:t>
      </w:r>
      <w:r w:rsidR="00FF7D3D">
        <w:t xml:space="preserve"> powiększyć karty pracy przed wydrukowaniem). </w:t>
      </w:r>
    </w:p>
    <w:p w:rsidR="001F19E1" w:rsidRDefault="00726578" w:rsidP="00553A74">
      <w:r w:rsidRPr="00B0044A">
        <w:rPr>
          <w:noProof/>
          <w:lang w:eastAsia="pl-PL"/>
        </w:rPr>
        <w:drawing>
          <wp:inline distT="0" distB="0" distL="0" distR="0" wp14:anchorId="79CDCAA2" wp14:editId="66E3B0C5">
            <wp:extent cx="5128260" cy="4196251"/>
            <wp:effectExtent l="0" t="0" r="0" b="0"/>
            <wp:docPr id="3" name="Obraz 3" descr="C:\Users\Lenovo\Desktop\Dokument_2021-12-01_145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Dokument_2021-12-01_1456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172"/>
                    <a:stretch/>
                  </pic:blipFill>
                  <pic:spPr bwMode="auto">
                    <a:xfrm rot="10800000">
                      <a:off x="0" y="0"/>
                      <a:ext cx="5168457" cy="4229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6578" w:rsidRDefault="00726578" w:rsidP="00553A74">
      <w:r w:rsidRPr="00B0044A">
        <w:rPr>
          <w:noProof/>
          <w:lang w:eastAsia="pl-PL"/>
        </w:rPr>
        <w:lastRenderedPageBreak/>
        <w:drawing>
          <wp:inline distT="0" distB="0" distL="0" distR="0" wp14:anchorId="637D918A" wp14:editId="63453C9D">
            <wp:extent cx="4640580" cy="2402984"/>
            <wp:effectExtent l="0" t="0" r="7620" b="0"/>
            <wp:docPr id="4" name="Obraz 4" descr="C:\Users\Lenovo\Desktop\2021-12-01_145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2021-12-01_1454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63405"/>
                    <a:stretch/>
                  </pic:blipFill>
                  <pic:spPr bwMode="auto">
                    <a:xfrm rot="10800000">
                      <a:off x="0" y="0"/>
                      <a:ext cx="4661417" cy="2413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6578" w:rsidRDefault="00726578" w:rsidP="00553A74">
      <w:r w:rsidRPr="00B0044A">
        <w:rPr>
          <w:noProof/>
          <w:lang w:eastAsia="pl-PL"/>
        </w:rPr>
        <w:drawing>
          <wp:inline distT="0" distB="0" distL="0" distR="0" wp14:anchorId="7D8CC138" wp14:editId="1BDD6C7E">
            <wp:extent cx="5471160" cy="2856160"/>
            <wp:effectExtent l="0" t="0" r="0" b="1905"/>
            <wp:docPr id="1" name="Obraz 1" descr="C:\Users\Lenovo\Desktop\2021-12-01_145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2021-12-01_1458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107"/>
                    <a:stretch/>
                  </pic:blipFill>
                  <pic:spPr bwMode="auto">
                    <a:xfrm>
                      <a:off x="0" y="0"/>
                      <a:ext cx="5504453" cy="287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6578" w:rsidRDefault="00726578" w:rsidP="00553A74"/>
    <w:p w:rsidR="00726578" w:rsidRDefault="00726578" w:rsidP="00553A74">
      <w:r w:rsidRPr="00B0044A">
        <w:rPr>
          <w:noProof/>
          <w:lang w:eastAsia="pl-PL"/>
        </w:rPr>
        <w:drawing>
          <wp:inline distT="0" distB="0" distL="0" distR="0" wp14:anchorId="02E2EE24" wp14:editId="56D69FB6">
            <wp:extent cx="6013547" cy="2636520"/>
            <wp:effectExtent l="0" t="0" r="6350" b="0"/>
            <wp:docPr id="2" name="Obraz 2" descr="C:\Users\Lenovo\Desktop\2021-12-01_145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2021-12-01_1459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016"/>
                    <a:stretch/>
                  </pic:blipFill>
                  <pic:spPr bwMode="auto">
                    <a:xfrm>
                      <a:off x="0" y="0"/>
                      <a:ext cx="6095655" cy="2672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1ACD" w:rsidRDefault="004C1ACD" w:rsidP="00553A74">
      <w:r>
        <w:t xml:space="preserve">Zad. 4 Wykonaj zadania </w:t>
      </w:r>
      <w:hyperlink r:id="rId9" w:history="1">
        <w:r w:rsidRPr="0054534F">
          <w:rPr>
            <w:rStyle w:val="Hipercze"/>
          </w:rPr>
          <w:t>https://wordwall.net/pl/resource/2727050/zmys%C5%82y</w:t>
        </w:r>
      </w:hyperlink>
      <w:r>
        <w:t xml:space="preserve"> </w:t>
      </w:r>
    </w:p>
    <w:p w:rsidR="004C1ACD" w:rsidRDefault="004C1ACD" w:rsidP="00553A74">
      <w:hyperlink r:id="rId10" w:history="1">
        <w:r w:rsidRPr="0054534F">
          <w:rPr>
            <w:rStyle w:val="Hipercze"/>
          </w:rPr>
          <w:t>https://wordwall.net/pl/resource/13422786/zmys%C5%82y</w:t>
        </w:r>
      </w:hyperlink>
      <w:r>
        <w:t xml:space="preserve"> </w:t>
      </w:r>
    </w:p>
    <w:p w:rsidR="00B47194" w:rsidRDefault="001F19E1" w:rsidP="00553A74">
      <w:r>
        <w:t xml:space="preserve">Zad. </w:t>
      </w:r>
      <w:r w:rsidR="004C1ACD">
        <w:t>5</w:t>
      </w:r>
      <w:r>
        <w:t xml:space="preserve"> </w:t>
      </w:r>
      <w:r w:rsidR="00B47194">
        <w:t xml:space="preserve"> </w:t>
      </w:r>
      <w:r>
        <w:t xml:space="preserve">Posłuchaj piosenki </w:t>
      </w:r>
      <w:hyperlink r:id="rId11" w:history="1">
        <w:r w:rsidR="00B47194" w:rsidRPr="009F4324">
          <w:rPr>
            <w:rStyle w:val="Hipercze"/>
          </w:rPr>
          <w:t>https://www.youtube.com/watch?v=MnD7PFCTsVo</w:t>
        </w:r>
      </w:hyperlink>
    </w:p>
    <w:p w:rsidR="001F19E1" w:rsidRDefault="001F19E1" w:rsidP="00553A74">
      <w:r>
        <w:t>Zad.</w:t>
      </w:r>
      <w:r w:rsidR="004C1ACD">
        <w:t xml:space="preserve"> 6</w:t>
      </w:r>
      <w:r w:rsidR="00726578">
        <w:t xml:space="preserve"> Wykonaj zadania</w:t>
      </w:r>
      <w:r>
        <w:t xml:space="preserve">: </w:t>
      </w:r>
    </w:p>
    <w:p w:rsidR="001F19E1" w:rsidRDefault="001F19E1" w:rsidP="001F19E1">
      <w:pPr>
        <w:pStyle w:val="Akapitzlist"/>
        <w:numPr>
          <w:ilvl w:val="0"/>
          <w:numId w:val="1"/>
        </w:numPr>
        <w:spacing w:line="257" w:lineRule="auto"/>
        <w:ind w:left="414" w:hanging="357"/>
      </w:pPr>
      <w:r>
        <w:t>Zaczarowane warzywa - rodzic rozkłada kilka warzyw. Dziecko obserwuje, starając się zapamiętać ich kolejność. W kolejnym etapie dziecko zamyka oczy a jedno warzywo zostaje schowane, a zadaniem dziecka jest rozpoznanie, która roślina została ukryta.</w:t>
      </w:r>
    </w:p>
    <w:p w:rsidR="001F19E1" w:rsidRDefault="001F19E1" w:rsidP="001F19E1">
      <w:pPr>
        <w:pStyle w:val="Akapitzlist"/>
        <w:numPr>
          <w:ilvl w:val="0"/>
          <w:numId w:val="1"/>
        </w:numPr>
        <w:spacing w:line="257" w:lineRule="auto"/>
        <w:ind w:left="414" w:hanging="357"/>
      </w:pPr>
      <w:r>
        <w:t>Rozpoznawanie faktury zabawek - dziecko otrzymuje zabawki wykonane z różnych materiałów. Z zasłoniętymi oczami próbuje rozdzielić je do dwóch pudełek: „zabawki miękkie i twarde”.</w:t>
      </w:r>
    </w:p>
    <w:p w:rsidR="001F19E1" w:rsidRDefault="001F19E1" w:rsidP="001F19E1">
      <w:pPr>
        <w:pStyle w:val="Akapitzlist"/>
        <w:numPr>
          <w:ilvl w:val="0"/>
          <w:numId w:val="1"/>
        </w:numPr>
        <w:spacing w:line="257" w:lineRule="auto"/>
        <w:ind w:left="414" w:hanging="357"/>
      </w:pPr>
      <w:r>
        <w:t>Masaże - dziecko wraz z rodzicem wykonuje masaż twarzy poprzez naśladowanie czynności rodzica przez dziecko i nazywanie masowanych obszarów.</w:t>
      </w:r>
    </w:p>
    <w:p w:rsidR="001F19E1" w:rsidRDefault="001F19E1" w:rsidP="001F19E1">
      <w:pPr>
        <w:pStyle w:val="Akapitzlist"/>
        <w:numPr>
          <w:ilvl w:val="0"/>
          <w:numId w:val="1"/>
        </w:numPr>
        <w:spacing w:line="257" w:lineRule="auto"/>
        <w:ind w:left="414" w:hanging="357"/>
      </w:pPr>
      <w:r>
        <w:t xml:space="preserve">Rozpoznawanie smaków - rodzic umieszcza na spodeczkach różne artykuły spożywcze, np.: musztardę, chrzan, sól, paprykę, pieprz, cukier. Dziecko (z zasłoniętymi oczami) próbuje wszystkich produktów i próbuje odgadnąć ich nazwy. </w:t>
      </w:r>
    </w:p>
    <w:p w:rsidR="001F19E1" w:rsidRDefault="001F19E1" w:rsidP="001F19E1">
      <w:pPr>
        <w:pStyle w:val="Akapitzlist"/>
        <w:spacing w:line="257" w:lineRule="auto"/>
        <w:ind w:left="414"/>
      </w:pPr>
      <w:r>
        <w:t xml:space="preserve">Miłej zabawy </w:t>
      </w:r>
      <w:r>
        <w:sym w:font="Wingdings" w:char="F04A"/>
      </w:r>
      <w:r>
        <w:t xml:space="preserve"> </w:t>
      </w:r>
    </w:p>
    <w:p w:rsidR="004423CC" w:rsidRDefault="004423CC" w:rsidP="001F19E1">
      <w:pPr>
        <w:pStyle w:val="Akapitzlist"/>
        <w:spacing w:line="257" w:lineRule="auto"/>
        <w:ind w:left="414"/>
      </w:pPr>
    </w:p>
    <w:p w:rsidR="00C6074F" w:rsidRDefault="004C1ACD" w:rsidP="004423CC">
      <w:pPr>
        <w:pStyle w:val="Akapitzlist"/>
        <w:spacing w:line="257" w:lineRule="auto"/>
        <w:ind w:left="0"/>
      </w:pPr>
      <w:r>
        <w:t>Zad. 7</w:t>
      </w:r>
      <w:r w:rsidR="00C6074F" w:rsidRPr="00C6074F">
        <w:t xml:space="preserve"> </w:t>
      </w:r>
      <w:r w:rsidR="00726578">
        <w:t xml:space="preserve">Czas na ćwiczenia gimnastyczne </w:t>
      </w:r>
    </w:p>
    <w:p w:rsidR="004423CC" w:rsidRDefault="00726578" w:rsidP="00726578">
      <w:pPr>
        <w:spacing w:line="257" w:lineRule="auto"/>
        <w:ind w:left="360"/>
      </w:pPr>
      <w:r>
        <w:t>1.</w:t>
      </w:r>
      <w:r w:rsidR="00C6074F">
        <w:t>Marsz - maszerowanie do przodu i do tyłu.                                                                                                   2. Ćwiczenia z odd</w:t>
      </w:r>
      <w:r>
        <w:t>echem, np. wciąganie powietrza z</w:t>
      </w:r>
      <w:r w:rsidR="00C6074F">
        <w:t xml:space="preserve"> uniesienie</w:t>
      </w:r>
      <w:r>
        <w:t>m</w:t>
      </w:r>
      <w:r w:rsidR="00C6074F">
        <w:t xml:space="preserve"> rąk do góry, wypuszczanie powietrza – ręce opadają w dół.                                                                                                                                                3. Chodzenie po linie – np. po narysowanej kredą na podłodze linii, brzegu dywany.                               4. Ruchy naprzemienne - dotykanie lewego łokcia do prawego kolana i prawego łokcia do lewego kolana, następnie dotykanie prawej stopy lewą ręką. Ważne, aby ruchy były naprzemienne.         </w:t>
      </w:r>
      <w:r w:rsidR="00D24875">
        <w:t xml:space="preserve">                                                                                                                         </w:t>
      </w:r>
      <w:r w:rsidR="00C6074F">
        <w:t xml:space="preserve">        5. Zabawy ruchowe: kołyska – kołysanie się na boki oraz w przód i w tył; turlanie – turlanie się po podłodze, z nogami wyprostowanymi oraz rękami ułożonymi wzdłuż ciała; pokaż, jak chodzi bocian</w:t>
      </w:r>
      <w:r w:rsidR="00D24875">
        <w:t xml:space="preserve">, jak skacze żaba, jak chodzi słoń, jak kołyszą się drzewa,               </w:t>
      </w:r>
      <w:r w:rsidR="007A029E">
        <w:t xml:space="preserve">      </w:t>
      </w:r>
      <w:r w:rsidR="00D24875">
        <w:t xml:space="preserve">       </w:t>
      </w:r>
      <w:r>
        <w:t xml:space="preserve">                  </w:t>
      </w:r>
      <w:r w:rsidR="00D24875">
        <w:t xml:space="preserve">              6.</w:t>
      </w:r>
      <w:r w:rsidR="007A029E">
        <w:t xml:space="preserve"> </w:t>
      </w:r>
      <w:r w:rsidR="00D24875">
        <w:t>R</w:t>
      </w:r>
      <w:r w:rsidR="00C6074F">
        <w:t xml:space="preserve">zuty do celu – </w:t>
      </w:r>
      <w:r w:rsidR="00D24875">
        <w:t xml:space="preserve">np. rzuty piłki </w:t>
      </w:r>
      <w:r w:rsidR="007A029E">
        <w:t xml:space="preserve">do wiaderka, do kosza. </w:t>
      </w:r>
    </w:p>
    <w:p w:rsidR="00726578" w:rsidRDefault="00726578" w:rsidP="00726578">
      <w:pPr>
        <w:spacing w:line="257" w:lineRule="auto"/>
        <w:ind w:left="360"/>
      </w:pPr>
    </w:p>
    <w:p w:rsidR="00630C90" w:rsidRDefault="00726578" w:rsidP="00630C90">
      <w:pPr>
        <w:spacing w:line="257" w:lineRule="auto"/>
      </w:pPr>
      <w:r>
        <w:t xml:space="preserve">Rewalidacja – </w:t>
      </w:r>
      <w:r w:rsidR="004C1ACD">
        <w:t xml:space="preserve">zadanie </w:t>
      </w:r>
      <w:bookmarkStart w:id="0" w:name="_GoBack"/>
      <w:bookmarkEnd w:id="0"/>
      <w:r>
        <w:t xml:space="preserve">dla Szymona </w:t>
      </w:r>
    </w:p>
    <w:p w:rsidR="00726578" w:rsidRDefault="00630C90" w:rsidP="00630C90">
      <w:pPr>
        <w:tabs>
          <w:tab w:val="left" w:pos="2903"/>
        </w:tabs>
      </w:pPr>
      <w:r>
        <w:t xml:space="preserve">Połącz ze sobą wyrazy i odczytaj określenia. Przeczytaj wyrazy kilka razy. Przepisz wyrazy w parach do zeszytu. </w:t>
      </w:r>
      <w:r>
        <w:tab/>
      </w:r>
    </w:p>
    <w:p w:rsidR="00630C90" w:rsidRDefault="00630C90" w:rsidP="00630C90">
      <w:pPr>
        <w:tabs>
          <w:tab w:val="left" w:pos="2903"/>
        </w:tabs>
      </w:pPr>
      <w:r w:rsidRPr="00630C90">
        <w:rPr>
          <w:noProof/>
          <w:lang w:eastAsia="pl-PL"/>
        </w:rPr>
        <w:drawing>
          <wp:inline distT="0" distB="0" distL="0" distR="0">
            <wp:extent cx="5431066" cy="2385060"/>
            <wp:effectExtent l="0" t="0" r="0" b="0"/>
            <wp:docPr id="6" name="Obraz 6" descr="C:\Users\Lenovo\Desktop\2021-12-01_151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2021-12-01_1518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07" b="65250"/>
                    <a:stretch/>
                  </pic:blipFill>
                  <pic:spPr bwMode="auto">
                    <a:xfrm rot="10800000">
                      <a:off x="0" y="0"/>
                      <a:ext cx="5447026" cy="2392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3C6D" w:rsidRDefault="00D63C6D" w:rsidP="00D63C6D">
      <w:pPr>
        <w:rPr>
          <w:u w:val="single"/>
        </w:rPr>
      </w:pPr>
      <w:bookmarkStart w:id="1" w:name="_Hlk41836017"/>
      <w:r>
        <w:rPr>
          <w:u w:val="single"/>
        </w:rPr>
        <w:lastRenderedPageBreak/>
        <w:t xml:space="preserve">Rewalidacja – SI </w:t>
      </w:r>
    </w:p>
    <w:p w:rsidR="00D63C6D" w:rsidRPr="00455485" w:rsidRDefault="00D63C6D" w:rsidP="00D63C6D">
      <w:r w:rsidRPr="005073A4">
        <w:rPr>
          <w:u w:val="single"/>
        </w:rPr>
        <w:t xml:space="preserve">Temat: </w:t>
      </w:r>
      <w:r>
        <w:rPr>
          <w:u w:val="single"/>
        </w:rPr>
        <w:t xml:space="preserve">Usprawnianie układu przedsionkowego. </w:t>
      </w:r>
      <w:r w:rsidRPr="00E82056">
        <w:t>Zabawy naprzemienne</w:t>
      </w:r>
      <w:r>
        <w:t xml:space="preserve"> – przekładanie np. klamerek, drobnych zabawek, piłeczek, pomponików z prawej na lewą stronę (bez przekładania z ręki do ręki), dla urozmaicenia można chwytać zabawki klamerkami i przekładać. Zabawy równoważne – stanie na jednej nodze, chodzenie stopa za stopą do przodu, do tyłu po linii.</w:t>
      </w:r>
      <w:bookmarkEnd w:id="1"/>
    </w:p>
    <w:p w:rsidR="00D63C6D" w:rsidRPr="00630C90" w:rsidRDefault="00D63C6D" w:rsidP="00630C90">
      <w:pPr>
        <w:tabs>
          <w:tab w:val="left" w:pos="2903"/>
        </w:tabs>
      </w:pPr>
    </w:p>
    <w:p w:rsidR="00A41761" w:rsidRDefault="00A41761" w:rsidP="00630C90">
      <w:pPr>
        <w:spacing w:line="257" w:lineRule="auto"/>
        <w:ind w:left="360"/>
      </w:pPr>
    </w:p>
    <w:sectPr w:rsidR="00A41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57C06"/>
    <w:multiLevelType w:val="hybridMultilevel"/>
    <w:tmpl w:val="74C06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35B89"/>
    <w:multiLevelType w:val="hybridMultilevel"/>
    <w:tmpl w:val="AA0AC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1A4"/>
    <w:rsid w:val="001F19E1"/>
    <w:rsid w:val="004423CC"/>
    <w:rsid w:val="004872C1"/>
    <w:rsid w:val="004C1ACD"/>
    <w:rsid w:val="00512EB4"/>
    <w:rsid w:val="00553A74"/>
    <w:rsid w:val="00630C90"/>
    <w:rsid w:val="00726578"/>
    <w:rsid w:val="007409E2"/>
    <w:rsid w:val="00763FBD"/>
    <w:rsid w:val="007A029E"/>
    <w:rsid w:val="00854C43"/>
    <w:rsid w:val="009501A4"/>
    <w:rsid w:val="00A41761"/>
    <w:rsid w:val="00B4525D"/>
    <w:rsid w:val="00B47194"/>
    <w:rsid w:val="00BF6046"/>
    <w:rsid w:val="00C6074F"/>
    <w:rsid w:val="00D24875"/>
    <w:rsid w:val="00D63C6D"/>
    <w:rsid w:val="00F04873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D9C45-754F-443D-A896-CBD1EECD6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3A7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19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471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4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MnD7PFCTsVo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ordwall.net/pl/resource/13422786/zmys%C5%82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dwall.net/pl/resource/2727050/zmys%C5%82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785</Words>
  <Characters>4711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22</cp:revision>
  <dcterms:created xsi:type="dcterms:W3CDTF">2021-11-30T14:00:00Z</dcterms:created>
  <dcterms:modified xsi:type="dcterms:W3CDTF">2021-12-02T08:03:00Z</dcterms:modified>
</cp:coreProperties>
</file>