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1B83" w14:textId="64FB467E" w:rsidR="0019717B" w:rsidRDefault="00AD48F9" w:rsidP="0019717B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CZWARTEK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5034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02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5034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19717B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49712E67" w14:textId="6477F4C2" w:rsidR="008A20CC" w:rsidRPr="008A20CC" w:rsidRDefault="00631DCE" w:rsidP="008A20CC">
      <w:pPr>
        <w:spacing w:after="20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1D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160E02B5" w14:textId="77777777" w:rsidR="008A20CC" w:rsidRDefault="008A20CC" w:rsidP="008A20CC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Wiersz Juliana Tuwima „Kapuśniaczek”.</w:t>
      </w:r>
    </w:p>
    <w:p w14:paraId="328A92B3" w14:textId="77777777" w:rsidR="008A20CC" w:rsidRDefault="008A20CC" w:rsidP="008A20CC"/>
    <w:p w14:paraId="092AB8AB" w14:textId="77777777" w:rsidR="008A20CC" w:rsidRDefault="008A20CC" w:rsidP="008A20C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2D9BF48E" w14:textId="7AF64DF5" w:rsidR="008A20CC" w:rsidRDefault="008A20CC" w:rsidP="008A20C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5301C2CD" w14:textId="77777777" w:rsidR="008A20CC" w:rsidRDefault="008A20CC" w:rsidP="008A20CC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32"/>
            <w:szCs w:val="32"/>
          </w:rPr>
          <w:t>https://zpe.gov.pl/a/marzenia/D17fFgXUk </w:t>
        </w:r>
      </w:hyperlink>
    </w:p>
    <w:p w14:paraId="059B1CCD" w14:textId="77777777" w:rsidR="008A20CC" w:rsidRDefault="008A20CC" w:rsidP="008A20CC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rFonts w:ascii="Calibri" w:hAnsi="Calibri" w:cs="Calibri"/>
            <w:sz w:val="32"/>
            <w:szCs w:val="32"/>
          </w:rPr>
          <w:t>1</w:t>
        </w:r>
      </w:hyperlink>
      <w:r>
        <w:rPr>
          <w:rFonts w:ascii="Calibri" w:hAnsi="Calibri" w:cs="Calibri"/>
          <w:color w:val="000000"/>
          <w:sz w:val="32"/>
          <w:szCs w:val="32"/>
        </w:rPr>
        <w:t>. Różne określenia i nazwy deszczu.</w:t>
      </w:r>
    </w:p>
    <w:p w14:paraId="2AAC8E49" w14:textId="77777777" w:rsidR="008A20CC" w:rsidRDefault="008A20CC" w:rsidP="008A20C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Wyobrażanie sobie deszczu/patrzenie za okno.</w:t>
      </w:r>
    </w:p>
    <w:p w14:paraId="38DB47A2" w14:textId="77777777" w:rsidR="008A20CC" w:rsidRDefault="008A20CC" w:rsidP="008A20C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 Rozumienie powiedzeń związanych z deszczem.</w:t>
      </w:r>
    </w:p>
    <w:p w14:paraId="4F57E5C5" w14:textId="77777777" w:rsidR="008A20CC" w:rsidRDefault="008A20CC" w:rsidP="008A20C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Praca z wierszem Juliana Tuwima „Kapusniaczek”.</w:t>
      </w:r>
    </w:p>
    <w:p w14:paraId="72E2CBB3" w14:textId="2F195C4A" w:rsidR="00AD48F9" w:rsidRPr="008A20CC" w:rsidRDefault="008A20CC" w:rsidP="008A20CC">
      <w:pPr>
        <w:pStyle w:val="NormalnyWeb"/>
        <w:spacing w:before="0" w:beforeAutospacing="0" w:after="200" w:afterAutospacing="0"/>
      </w:pPr>
      <w:r>
        <w:rPr>
          <w:color w:val="000000"/>
        </w:rPr>
        <w:t xml:space="preserve">Jak wesoły milion drobnych, </w:t>
      </w:r>
      <w:hyperlink r:id="rId7" w:history="1">
        <w:r>
          <w:rPr>
            <w:rStyle w:val="Hipercze"/>
            <w:color w:val="000000"/>
          </w:rPr>
          <w:t>wilgnych</w:t>
        </w:r>
      </w:hyperlink>
      <w:r>
        <w:rPr>
          <w:color w:val="000000"/>
        </w:rPr>
        <w:t> muszek,</w:t>
      </w:r>
      <w:r>
        <w:rPr>
          <w:color w:val="000000"/>
        </w:rPr>
        <w:br/>
        <w:t>Jakby z worków szarych mokry, mżący maczek,</w:t>
      </w:r>
      <w:r>
        <w:rPr>
          <w:color w:val="000000"/>
        </w:rPr>
        <w:br/>
        <w:t>Sypie się i skacze dżdżu wodnisty puszek,</w:t>
      </w:r>
      <w:r>
        <w:rPr>
          <w:color w:val="000000"/>
        </w:rPr>
        <w:br/>
      </w:r>
      <w:hyperlink r:id="rId8" w:history="1">
        <w:r>
          <w:rPr>
            <w:rStyle w:val="Hipercze"/>
            <w:color w:val="000000"/>
          </w:rPr>
          <w:t>Rośny</w:t>
        </w:r>
      </w:hyperlink>
      <w:r>
        <w:rPr>
          <w:color w:val="000000"/>
        </w:rPr>
        <w:t> pył jesienny, siwy kapuśniaczek.</w:t>
      </w:r>
      <w:r>
        <w:rPr>
          <w:color w:val="000000"/>
        </w:rPr>
        <w:br/>
        <w:t>Słabe to, maleńkie, ledwo samo kropi,</w:t>
      </w:r>
      <w:r>
        <w:rPr>
          <w:color w:val="000000"/>
        </w:rPr>
        <w:br/>
        <w:t>Nawet w blachy bębnić nie potrafi jeszcze,</w:t>
      </w:r>
      <w:r>
        <w:rPr>
          <w:color w:val="000000"/>
        </w:rPr>
        <w:br/>
        <w:t>Ot, młodziutki deszczyk, fruwające kropki,</w:t>
      </w:r>
      <w:r>
        <w:rPr>
          <w:color w:val="000000"/>
        </w:rPr>
        <w:br/>
        <w:t>Co by strasznie chciały być dorosłym deszczem.</w:t>
      </w:r>
      <w:r>
        <w:rPr>
          <w:color w:val="000000"/>
        </w:rPr>
        <w:br/>
        <w:t>Chciałyby ulewą lunąć w gromkiej burzy,</w:t>
      </w:r>
      <w:r>
        <w:rPr>
          <w:color w:val="000000"/>
        </w:rPr>
        <w:br/>
        <w:t>Miasto siec na ukos chlustającą chłostą,</w:t>
      </w:r>
      <w:r>
        <w:rPr>
          <w:color w:val="000000"/>
        </w:rPr>
        <w:br/>
        <w:t>W rynnach się rozpluskać, rozlać się w kałuży,</w:t>
      </w:r>
      <w:r>
        <w:rPr>
          <w:color w:val="000000"/>
        </w:rPr>
        <w:br/>
        <w:t xml:space="preserve">Szyby dziobać łzawą i zawiłą </w:t>
      </w:r>
      <w:hyperlink r:id="rId9" w:history="1">
        <w:r>
          <w:rPr>
            <w:rStyle w:val="Hipercze"/>
            <w:color w:val="000000"/>
          </w:rPr>
          <w:t>ospą</w:t>
        </w:r>
      </w:hyperlink>
      <w:r>
        <w:rPr>
          <w:color w:val="000000"/>
        </w:rPr>
        <w:t>...</w:t>
      </w:r>
      <w:r>
        <w:rPr>
          <w:color w:val="000000"/>
        </w:rPr>
        <w:br/>
        <w:t>Tak to sobie marzy kapanina biedna,</w:t>
      </w:r>
      <w:r>
        <w:rPr>
          <w:color w:val="000000"/>
        </w:rPr>
        <w:br/>
        <w:t>Sił ostatkiem pusząc się w ostatnim dreszczu...</w:t>
      </w:r>
      <w:r>
        <w:rPr>
          <w:color w:val="000000"/>
        </w:rPr>
        <w:br/>
        <w:t>Lecz cóż? Spójrz: na drucie jeździ kropla jedna</w:t>
      </w:r>
      <w:r>
        <w:rPr>
          <w:color w:val="000000"/>
        </w:rPr>
        <w:br/>
        <w:t>Już ją wróbel strząsnął. Już po całym deszczu.</w:t>
      </w:r>
    </w:p>
    <w:p w14:paraId="520A2C47" w14:textId="77777777" w:rsidR="0076135E" w:rsidRPr="00B54AD5" w:rsidRDefault="0076135E" w:rsidP="0076135E">
      <w:pPr>
        <w:pStyle w:val="NormalnyWeb"/>
        <w:spacing w:before="0" w:beforeAutospacing="0" w:after="160" w:afterAutospacing="0"/>
        <w:rPr>
          <w:b/>
          <w:bCs/>
        </w:rPr>
      </w:pPr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14683199" w14:textId="77777777" w:rsidR="006E0DF8" w:rsidRPr="006E0DF8" w:rsidRDefault="006E0DF8" w:rsidP="006E0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F8">
        <w:rPr>
          <w:rFonts w:ascii="Calibri" w:eastAsia="Times New Roman" w:hAnsi="Calibri" w:cs="Calibri"/>
          <w:color w:val="000000"/>
          <w:lang w:eastAsia="pl-PL"/>
        </w:rPr>
        <w:t>Temat: Jerycho – miasto zdobyte Bożym sposobem.</w:t>
      </w:r>
    </w:p>
    <w:p w14:paraId="7C437ED7" w14:textId="77777777" w:rsidR="006E0DF8" w:rsidRPr="006E0DF8" w:rsidRDefault="006E0DF8" w:rsidP="006E0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F8">
        <w:rPr>
          <w:rFonts w:ascii="Calibri" w:eastAsia="Times New Roman" w:hAnsi="Calibri" w:cs="Calibri"/>
          <w:color w:val="000000"/>
          <w:lang w:eastAsia="pl-PL"/>
        </w:rPr>
        <w:t>Dzisiaj na lekcji kontynuować będziemy poznawanie postaci Jozuego.</w:t>
      </w:r>
    </w:p>
    <w:p w14:paraId="4465EA27" w14:textId="77777777" w:rsidR="006E0DF8" w:rsidRPr="006E0DF8" w:rsidRDefault="006E0DF8" w:rsidP="006E0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F8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14D4B150" w14:textId="77777777" w:rsidR="006E0DF8" w:rsidRPr="006E0DF8" w:rsidRDefault="006E0DF8" w:rsidP="006E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3070E" w14:textId="4756FE1A" w:rsidR="006E0DF8" w:rsidRPr="006E0DF8" w:rsidRDefault="006E0DF8" w:rsidP="006E0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F8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624860C2" wp14:editId="01ABE609">
            <wp:extent cx="2499360" cy="368235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26" cy="368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7862" w14:textId="77C0FE14" w:rsidR="006E0DF8" w:rsidRPr="006E0DF8" w:rsidRDefault="006E0DF8" w:rsidP="006E0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DF8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0DB4E904" wp14:editId="4B21EC44">
            <wp:extent cx="2705100" cy="3960842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92" cy="39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05BF" w14:textId="23E265A8" w:rsidR="0076135E" w:rsidRDefault="0076135E" w:rsidP="0076135E">
      <w:pPr>
        <w:pStyle w:val="NormalnyWeb"/>
        <w:spacing w:before="0" w:beforeAutospacing="0" w:after="160" w:afterAutospacing="0"/>
      </w:pPr>
    </w:p>
    <w:p w14:paraId="1DAAE5DC" w14:textId="2E40ABE8" w:rsidR="00603282" w:rsidRDefault="00603282" w:rsidP="0076135E">
      <w:pPr>
        <w:pStyle w:val="NormalnyWeb"/>
        <w:spacing w:before="0" w:beforeAutospacing="0" w:after="160" w:afterAutospacing="0"/>
        <w:rPr>
          <w:b/>
          <w:bCs/>
        </w:rPr>
      </w:pPr>
      <w:r w:rsidRPr="00603282">
        <w:rPr>
          <w:b/>
          <w:bCs/>
        </w:rPr>
        <w:t>Biologia</w:t>
      </w:r>
    </w:p>
    <w:p w14:paraId="5C659E11" w14:textId="77777777" w:rsidR="0013633A" w:rsidRPr="00193F25" w:rsidRDefault="0013633A" w:rsidP="0013633A">
      <w:pPr>
        <w:rPr>
          <w:u w:val="single"/>
        </w:rPr>
      </w:pPr>
      <w:r w:rsidRPr="00193F25">
        <w:rPr>
          <w:u w:val="single"/>
        </w:rPr>
        <w:t>Temat: Owady – stawonogi zdolne do lotu.</w:t>
      </w:r>
    </w:p>
    <w:p w14:paraId="416DDCE0" w14:textId="77777777" w:rsidR="0013633A" w:rsidRDefault="0013633A" w:rsidP="0013633A">
      <w:r>
        <w:lastRenderedPageBreak/>
        <w:t>Również praca na platformie edukacyjnej epodręczniki.pl. Proszę otworzyć temat: Stawonogi - owady. Proszę przeczytać lekcję i w ćwiczeniach wykonać zadanie 1, 2, 3a str 51,52.</w:t>
      </w:r>
    </w:p>
    <w:p w14:paraId="020FBF86" w14:textId="77777777" w:rsidR="005034C6" w:rsidRPr="0013633A" w:rsidRDefault="005034C6" w:rsidP="0076135E">
      <w:pPr>
        <w:pStyle w:val="NormalnyWeb"/>
        <w:spacing w:before="0" w:beforeAutospacing="0" w:after="160" w:afterAutospacing="0"/>
      </w:pPr>
    </w:p>
    <w:p w14:paraId="18DF9F06" w14:textId="3156BAB0" w:rsidR="00A528BA" w:rsidRPr="001D7659" w:rsidRDefault="00467B3B" w:rsidP="001D7659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  <w:r w:rsidR="00A528BA">
        <w:rPr>
          <w:rFonts w:ascii="Calibri" w:hAnsi="Calibri" w:cs="Calibri"/>
          <w:b/>
          <w:bCs/>
          <w:color w:val="000000"/>
        </w:rPr>
        <w:br/>
        <w:t>Temat: Ćwiczenia rozwijające koncentrację uwagi i spostrzegawczość.</w:t>
      </w:r>
    </w:p>
    <w:p w14:paraId="55E46499" w14:textId="77777777" w:rsidR="00A528BA" w:rsidRDefault="00A528BA" w:rsidP="00A528B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1. Który wyraz nie pasuje do pozostałych? Wykonaj ćwiczenia online korzystając z linku:</w:t>
      </w:r>
    </w:p>
    <w:p w14:paraId="21C08834" w14:textId="355182B5" w:rsidR="00136DE9" w:rsidRPr="00136DE9" w:rsidRDefault="00A528BA" w:rsidP="00136DE9">
      <w:pPr>
        <w:pStyle w:val="NormalnyWeb"/>
        <w:spacing w:before="0" w:beforeAutospacing="0" w:after="200" w:afterAutospacing="0"/>
      </w:pPr>
      <w:hyperlink r:id="rId12" w:history="1">
        <w:r>
          <w:rPr>
            <w:rStyle w:val="Hipercze"/>
            <w:rFonts w:ascii="Calibri" w:hAnsi="Calibri" w:cs="Calibri"/>
            <w:sz w:val="22"/>
            <w:szCs w:val="22"/>
          </w:rPr>
          <w:t>https://wordwall.net/pl/resource/13614240/kt%C3%B3ry-wyraz-nie-pasuje</w:t>
        </w:r>
      </w:hyperlink>
    </w:p>
    <w:p w14:paraId="08178061" w14:textId="77777777" w:rsidR="00A528BA" w:rsidRDefault="00A528BA" w:rsidP="00A528B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2. Porównaj obrazki. Wskaż 10 różnic.</w:t>
      </w:r>
    </w:p>
    <w:p w14:paraId="08A4B91F" w14:textId="00AA82EB" w:rsidR="00A528BA" w:rsidRDefault="00A528BA" w:rsidP="00A528B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E96C3BB" wp14:editId="52F79F63">
            <wp:extent cx="5760720" cy="4467860"/>
            <wp:effectExtent l="0" t="0" r="0" b="8890"/>
            <wp:docPr id="3" name="Obraz 3" descr="Kolorowanka Znajdź różnice między obrazkami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Znajdź różnice między obrazkami do druku i on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84863" w14:textId="26C9245E" w:rsidR="00AD48F9" w:rsidRPr="00136DE9" w:rsidRDefault="00136DE9" w:rsidP="005034C6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36D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SI</w:t>
      </w:r>
    </w:p>
    <w:p w14:paraId="3FD1F6CB" w14:textId="77777777" w:rsidR="00136DE9" w:rsidRDefault="00136DE9" w:rsidP="00136DE9">
      <w:r>
        <w:rPr>
          <w:u w:val="single"/>
        </w:rPr>
        <w:t xml:space="preserve">Temat: </w:t>
      </w:r>
      <w:bookmarkStart w:id="0" w:name="_Hlk41836017"/>
      <w:r w:rsidRPr="005073A4">
        <w:rPr>
          <w:u w:val="single"/>
        </w:rPr>
        <w:t xml:space="preserve">Temat: </w:t>
      </w:r>
      <w:r>
        <w:rPr>
          <w:u w:val="single"/>
        </w:rPr>
        <w:t xml:space="preserve">Usprawnianie układu przedsionkowego. </w:t>
      </w:r>
      <w:r w:rsidRPr="00E82056">
        <w:t>Zabawy naprzemienne</w:t>
      </w:r>
      <w:r>
        <w:t xml:space="preserve"> – przekładanie np. klamerek, drobnych zabawek, piłeczek, pomponików z prawej na lewą stronę (bez przekładania z ręki do ręki), dla urozmaicenia można chwytać zabawki klamerkami i przekładać. Zabawy równoważne – stanie na jednej nodze, chodzenie stopa za stopą do przodu, do tyłu po linii.</w:t>
      </w:r>
      <w:bookmarkEnd w:id="0"/>
    </w:p>
    <w:p w14:paraId="2EFE5BDB" w14:textId="77777777" w:rsidR="00C55C00" w:rsidRDefault="00C55C00" w:rsidP="00C55C00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REWALIDACJA </w:t>
      </w:r>
    </w:p>
    <w:p w14:paraId="6F16B5C0" w14:textId="77777777" w:rsidR="00C55C00" w:rsidRDefault="00C55C00" w:rsidP="00C55C00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Rozwijanie myślenia arytmetycznego - korzystanie                                      z multimedialnego programu edukacyjnego - działania w zbiorze liczb naturalnych.</w:t>
      </w:r>
    </w:p>
    <w:p w14:paraId="554774BE" w14:textId="77777777" w:rsidR="00C55C00" w:rsidRDefault="00C55C00" w:rsidP="00C55C00"/>
    <w:p w14:paraId="31568FBD" w14:textId="77777777" w:rsidR="00C55C00" w:rsidRDefault="00C55C00" w:rsidP="00C55C00">
      <w:pPr>
        <w:pStyle w:val="NormalnyWeb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Wejdź na stronę i poćwicz:</w:t>
      </w:r>
    </w:p>
    <w:p w14:paraId="60D52305" w14:textId="77777777" w:rsidR="00C55C00" w:rsidRDefault="00C55C00" w:rsidP="00C55C00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dodawanie i odejmowanie </w:t>
      </w:r>
    </w:p>
    <w:p w14:paraId="6BAD5D17" w14:textId="77777777" w:rsidR="00C55C00" w:rsidRDefault="00C55C00" w:rsidP="00C55C00">
      <w:pPr>
        <w:pStyle w:val="NormalnyWeb"/>
        <w:spacing w:before="0" w:beforeAutospacing="0" w:after="0" w:afterAutospacing="0"/>
        <w:ind w:left="720"/>
      </w:pPr>
      <w:hyperlink r:id="rId14" w:history="1">
        <w:r>
          <w:rPr>
            <w:rStyle w:val="Hipercze"/>
            <w:sz w:val="28"/>
            <w:szCs w:val="28"/>
          </w:rPr>
          <w:t>https://www.matzoo.pl/klasa4/dodawanie-i-odejmowanie-test_19_640</w:t>
        </w:r>
      </w:hyperlink>
    </w:p>
    <w:p w14:paraId="74D9393B" w14:textId="77777777" w:rsidR="00C55C00" w:rsidRDefault="00C55C00" w:rsidP="00C55C00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mnożenie i dzielenie</w:t>
      </w:r>
    </w:p>
    <w:p w14:paraId="4C7592A1" w14:textId="77777777" w:rsidR="00C55C00" w:rsidRDefault="00C55C00" w:rsidP="00C55C00">
      <w:pPr>
        <w:pStyle w:val="NormalnyWeb"/>
        <w:spacing w:before="0" w:beforeAutospacing="0" w:after="0" w:afterAutospacing="0"/>
        <w:ind w:left="720"/>
      </w:pPr>
      <w:hyperlink r:id="rId15" w:history="1">
        <w:r>
          <w:rPr>
            <w:rStyle w:val="Hipercze"/>
            <w:sz w:val="28"/>
            <w:szCs w:val="28"/>
          </w:rPr>
          <w:t>https://www.matzoo.pl/klasa4/mnozenie-i-dzielenie-test_19_642</w:t>
        </w:r>
      </w:hyperlink>
    </w:p>
    <w:p w14:paraId="5587109D" w14:textId="77777777" w:rsidR="00C55C00" w:rsidRDefault="00C55C00" w:rsidP="00C55C00"/>
    <w:p w14:paraId="399546FB" w14:textId="77777777" w:rsidR="00C55C00" w:rsidRDefault="00C55C00" w:rsidP="00C55C00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INFORMATYKA (ZA ZAJĘCIA Z WYCHOWAWCĄ)</w:t>
      </w:r>
    </w:p>
    <w:p w14:paraId="2ED0CCE6" w14:textId="77777777" w:rsidR="00C55C00" w:rsidRDefault="00C55C00" w:rsidP="00C55C00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Rozmowy w sieci - wady i zalety komunikacji sieciowej.</w:t>
      </w:r>
    </w:p>
    <w:p w14:paraId="1B51527F" w14:textId="77777777" w:rsidR="00C55C00" w:rsidRDefault="00C55C00" w:rsidP="00C55C00"/>
    <w:p w14:paraId="19D69BCB" w14:textId="77777777" w:rsidR="00C55C00" w:rsidRDefault="00C55C00" w:rsidP="00C55C00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Korzystając z własnego doświadczenia oraz z Internetu wypisz wady i zalety komunikacji sieciowej.</w:t>
      </w:r>
    </w:p>
    <w:p w14:paraId="125344E8" w14:textId="6B7E3F74" w:rsidR="00636C51" w:rsidRPr="00636C51" w:rsidRDefault="00636C51" w:rsidP="00636C51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C5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20406B44" wp14:editId="67F4A58E">
            <wp:extent cx="2133600" cy="282504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1" cy="28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C5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25FDAA1" wp14:editId="4FD48BA6">
            <wp:extent cx="2834640" cy="381326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02" cy="381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4EF03" w14:textId="77777777" w:rsidR="00136DE9" w:rsidRPr="00AD48F9" w:rsidRDefault="00136DE9" w:rsidP="005034C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136DE9" w:rsidRPr="00AD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93330"/>
    <w:multiLevelType w:val="multilevel"/>
    <w:tmpl w:val="C74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25E11"/>
    <w:multiLevelType w:val="multilevel"/>
    <w:tmpl w:val="E74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C4D53"/>
    <w:rsid w:val="0013633A"/>
    <w:rsid w:val="00136DE9"/>
    <w:rsid w:val="0019175C"/>
    <w:rsid w:val="0019717B"/>
    <w:rsid w:val="001D7659"/>
    <w:rsid w:val="002723CB"/>
    <w:rsid w:val="002D70A8"/>
    <w:rsid w:val="00360911"/>
    <w:rsid w:val="003C0113"/>
    <w:rsid w:val="00467B3B"/>
    <w:rsid w:val="005034C6"/>
    <w:rsid w:val="00574A0E"/>
    <w:rsid w:val="00600516"/>
    <w:rsid w:val="00603282"/>
    <w:rsid w:val="00631DCE"/>
    <w:rsid w:val="00636C51"/>
    <w:rsid w:val="00671DB9"/>
    <w:rsid w:val="006E0DF8"/>
    <w:rsid w:val="0076135E"/>
    <w:rsid w:val="00776ECA"/>
    <w:rsid w:val="00777E40"/>
    <w:rsid w:val="008A20CC"/>
    <w:rsid w:val="008B33C2"/>
    <w:rsid w:val="00A27468"/>
    <w:rsid w:val="00A528BA"/>
    <w:rsid w:val="00AD48F9"/>
    <w:rsid w:val="00B1143F"/>
    <w:rsid w:val="00C55C00"/>
    <w:rsid w:val="00D9085B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9F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2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ordwall.net/pl/resource/13614240/kt%C3%B3ry-wyraz-nie-pasuj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zpe.gov.pl/a/marzenia/D17fFgXUk%20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zpe.gov.pl/a/marzenia/D17fFgXUk%201" TargetMode="External"/><Relationship Id="rId15" Type="http://schemas.openxmlformats.org/officeDocument/2006/relationships/hyperlink" Target="https://www.matzoo.pl/klasa4/mnozenie-i-dzielenie-test_19_642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matzoo.pl/klasa4/dodawanie-i-odejmowanie-test_19_6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2021-11-23T10:31:00Z</dcterms:created>
  <dcterms:modified xsi:type="dcterms:W3CDTF">2021-12-02T08:35:00Z</dcterms:modified>
</cp:coreProperties>
</file>